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ook w:val="01E0" w:firstRow="1" w:lastRow="1" w:firstColumn="1" w:lastColumn="1" w:noHBand="0" w:noVBand="0"/>
      </w:tblPr>
      <w:tblGrid>
        <w:gridCol w:w="3970"/>
        <w:gridCol w:w="5670"/>
      </w:tblGrid>
      <w:tr w:rsidR="002A381B" w:rsidRPr="002A381B" w14:paraId="65853AA6" w14:textId="77777777" w:rsidTr="00853527">
        <w:tc>
          <w:tcPr>
            <w:tcW w:w="3970" w:type="dxa"/>
          </w:tcPr>
          <w:p w14:paraId="578B080E" w14:textId="77777777" w:rsidR="00264A5B" w:rsidRPr="002A381B" w:rsidRDefault="00264A5B" w:rsidP="00853527">
            <w:pPr>
              <w:jc w:val="center"/>
              <w:rPr>
                <w:sz w:val="28"/>
                <w:szCs w:val="28"/>
              </w:rPr>
            </w:pPr>
            <w:bookmarkStart w:id="0" w:name="_GoBack"/>
            <w:bookmarkEnd w:id="0"/>
            <w:r w:rsidRPr="002A381B">
              <w:rPr>
                <w:sz w:val="26"/>
                <w:szCs w:val="26"/>
              </w:rPr>
              <w:br w:type="page"/>
            </w:r>
            <w:r w:rsidRPr="002A381B">
              <w:rPr>
                <w:b/>
                <w:sz w:val="26"/>
                <w:szCs w:val="26"/>
              </w:rPr>
              <w:t xml:space="preserve"> </w:t>
            </w:r>
            <w:r w:rsidRPr="002A381B">
              <w:rPr>
                <w:b/>
                <w:sz w:val="28"/>
                <w:szCs w:val="28"/>
              </w:rPr>
              <w:t>ỦY BAN NHÂN DÂN</w:t>
            </w:r>
          </w:p>
          <w:p w14:paraId="0BC0E6FE" w14:textId="77777777" w:rsidR="00264A5B" w:rsidRPr="002A381B" w:rsidRDefault="00264A5B" w:rsidP="00853527">
            <w:pPr>
              <w:jc w:val="center"/>
              <w:rPr>
                <w:b/>
                <w:bCs/>
                <w:sz w:val="28"/>
                <w:szCs w:val="28"/>
              </w:rPr>
            </w:pPr>
            <w:r w:rsidRPr="002A381B">
              <w:rPr>
                <w:b/>
                <w:bCs/>
                <w:sz w:val="28"/>
                <w:szCs w:val="28"/>
              </w:rPr>
              <w:t>TỈNH SÓC TRĂNG</w:t>
            </w:r>
          </w:p>
          <w:p w14:paraId="026A52F4" w14:textId="77777777" w:rsidR="00264A5B" w:rsidRPr="002A381B" w:rsidRDefault="00264A5B" w:rsidP="00E53A84">
            <w:pPr>
              <w:spacing w:before="240"/>
              <w:jc w:val="center"/>
              <w:rPr>
                <w:sz w:val="26"/>
                <w:szCs w:val="26"/>
              </w:rPr>
            </w:pPr>
            <w:r w:rsidRPr="002A381B">
              <w:rPr>
                <w:noProof/>
              </w:rPr>
              <mc:AlternateContent>
                <mc:Choice Requires="wps">
                  <w:drawing>
                    <wp:anchor distT="4294967295" distB="4294967295" distL="114300" distR="114300" simplePos="0" relativeHeight="251666432" behindDoc="0" locked="0" layoutInCell="1" allowOverlap="1" wp14:anchorId="3E576A96" wp14:editId="3AA0BFDA">
                      <wp:simplePos x="0" y="0"/>
                      <wp:positionH relativeFrom="column">
                        <wp:posOffset>699135</wp:posOffset>
                      </wp:positionH>
                      <wp:positionV relativeFrom="paragraph">
                        <wp:posOffset>25399</wp:posOffset>
                      </wp:positionV>
                      <wp:extent cx="9715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333A69"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2pt" to="13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"/>
                  </w:pict>
                </mc:Fallback>
              </mc:AlternateContent>
            </w:r>
            <w:r w:rsidRPr="002A381B">
              <w:rPr>
                <w:sz w:val="26"/>
                <w:szCs w:val="26"/>
              </w:rPr>
              <w:t>Số:            /QĐ-UBND</w:t>
            </w:r>
          </w:p>
        </w:tc>
        <w:tc>
          <w:tcPr>
            <w:tcW w:w="5670" w:type="dxa"/>
          </w:tcPr>
          <w:p w14:paraId="43FD025A" w14:textId="77777777" w:rsidR="00264A5B" w:rsidRPr="002A381B" w:rsidRDefault="00264A5B" w:rsidP="00853527">
            <w:pPr>
              <w:jc w:val="center"/>
              <w:rPr>
                <w:b/>
                <w:sz w:val="26"/>
                <w:szCs w:val="26"/>
              </w:rPr>
            </w:pPr>
            <w:r w:rsidRPr="002A381B">
              <w:rPr>
                <w:b/>
                <w:sz w:val="26"/>
                <w:szCs w:val="26"/>
              </w:rPr>
              <w:t>CỘNG HÒA XÃ HỘI CHỦ NGHĨA VIỆT NAM</w:t>
            </w:r>
          </w:p>
          <w:p w14:paraId="5C501AE0" w14:textId="77777777" w:rsidR="00264A5B" w:rsidRPr="002A381B" w:rsidRDefault="00264A5B" w:rsidP="00853527">
            <w:pPr>
              <w:tabs>
                <w:tab w:val="left" w:pos="2880"/>
              </w:tabs>
              <w:jc w:val="center"/>
              <w:rPr>
                <w:b/>
                <w:sz w:val="26"/>
                <w:szCs w:val="26"/>
              </w:rPr>
            </w:pPr>
            <w:r w:rsidRPr="002A381B">
              <w:rPr>
                <w:b/>
                <w:sz w:val="28"/>
                <w:szCs w:val="28"/>
              </w:rPr>
              <w:t>Độc lập - Tự do - Hạnh phúc</w:t>
            </w:r>
          </w:p>
          <w:p w14:paraId="0823EE9A" w14:textId="77777777" w:rsidR="00264A5B" w:rsidRPr="002A381B" w:rsidRDefault="00264A5B" w:rsidP="00E53A84">
            <w:pPr>
              <w:spacing w:before="240"/>
              <w:jc w:val="center"/>
            </w:pPr>
            <w:r w:rsidRPr="002A381B">
              <w:rPr>
                <w:noProof/>
              </w:rPr>
              <mc:AlternateContent>
                <mc:Choice Requires="wps">
                  <w:drawing>
                    <wp:anchor distT="4294967295" distB="4294967295" distL="114300" distR="114300" simplePos="0" relativeHeight="251667456" behindDoc="0" locked="0" layoutInCell="1" allowOverlap="1" wp14:anchorId="43ECF359" wp14:editId="74407F69">
                      <wp:simplePos x="0" y="0"/>
                      <wp:positionH relativeFrom="column">
                        <wp:posOffset>703580</wp:posOffset>
                      </wp:positionH>
                      <wp:positionV relativeFrom="paragraph">
                        <wp:posOffset>29844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74172" id="Straight Connector 2"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pt,2.35pt" to="21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"/>
                  </w:pict>
                </mc:Fallback>
              </mc:AlternateContent>
            </w:r>
            <w:r w:rsidRPr="002A381B">
              <w:rPr>
                <w:i/>
                <w:sz w:val="26"/>
                <w:szCs w:val="26"/>
              </w:rPr>
              <w:t>Sóc Trăng, ngày        tháng        năm 2022</w:t>
            </w:r>
          </w:p>
        </w:tc>
      </w:tr>
    </w:tbl>
    <w:p w14:paraId="4327CEB1" w14:textId="77777777" w:rsidR="00264A5B" w:rsidRPr="002A381B" w:rsidRDefault="00264A5B" w:rsidP="00264A5B">
      <w:pPr>
        <w:spacing w:before="80"/>
        <w:jc w:val="both"/>
        <w:rPr>
          <w:sz w:val="28"/>
          <w:szCs w:val="28"/>
        </w:rPr>
      </w:pPr>
      <w:r w:rsidRPr="002A381B">
        <w:rPr>
          <w:noProof/>
          <w:sz w:val="28"/>
          <w:szCs w:val="28"/>
        </w:rPr>
        <mc:AlternateContent>
          <mc:Choice Requires="wps">
            <w:drawing>
              <wp:anchor distT="0" distB="0" distL="114300" distR="114300" simplePos="0" relativeHeight="251668480" behindDoc="0" locked="0" layoutInCell="1" allowOverlap="1" wp14:anchorId="6964D66E" wp14:editId="706AD493">
                <wp:simplePos x="0" y="0"/>
                <wp:positionH relativeFrom="column">
                  <wp:posOffset>435757</wp:posOffset>
                </wp:positionH>
                <wp:positionV relativeFrom="paragraph">
                  <wp:posOffset>92075</wp:posOffset>
                </wp:positionV>
                <wp:extent cx="1028700" cy="2819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1028700" cy="281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5D3EB0" w14:textId="77777777" w:rsidR="00264A5B" w:rsidRPr="00CA06BC" w:rsidRDefault="00264A5B" w:rsidP="00264A5B">
                            <w:pPr>
                              <w:jc w:val="center"/>
                              <w:rPr>
                                <w:b/>
                              </w:rPr>
                            </w:pPr>
                            <w:r w:rsidRPr="00CA06BC">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64D66E" id="Rectangle 5" o:spid="_x0000_s1026" style="position:absolute;left:0;text-align:left;margin-left:34.3pt;margin-top:7.25pt;width:81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" fillcolor="white [3201]" strokecolor="black [3213]" strokeweight="1pt">
                <v:textbox>
                  <w:txbxContent>
                    <w:p w14:paraId="685D3EB0" w14:textId="77777777" w:rsidR="00264A5B" w:rsidRPr="00CA06BC" w:rsidRDefault="00264A5B" w:rsidP="00264A5B">
                      <w:pPr>
                        <w:jc w:val="center"/>
                        <w:rPr>
                          <w:b/>
                        </w:rPr>
                      </w:pPr>
                      <w:r w:rsidRPr="00CA06BC">
                        <w:rPr>
                          <w:b/>
                        </w:rPr>
                        <w:t>DỰ THẢO</w:t>
                      </w:r>
                    </w:p>
                  </w:txbxContent>
                </v:textbox>
              </v:rect>
            </w:pict>
          </mc:Fallback>
        </mc:AlternateContent>
      </w:r>
    </w:p>
    <w:p w14:paraId="693134B7" w14:textId="77777777" w:rsidR="00264A5B" w:rsidRPr="002A381B" w:rsidRDefault="00264A5B" w:rsidP="00264A5B">
      <w:pPr>
        <w:jc w:val="center"/>
        <w:rPr>
          <w:b/>
          <w:sz w:val="28"/>
          <w:szCs w:val="28"/>
        </w:rPr>
      </w:pPr>
      <w:r w:rsidRPr="002A381B">
        <w:rPr>
          <w:b/>
          <w:sz w:val="28"/>
          <w:szCs w:val="28"/>
        </w:rPr>
        <w:t xml:space="preserve">QUYẾT ĐỊNH </w:t>
      </w:r>
    </w:p>
    <w:p w14:paraId="1FC03736" w14:textId="77777777" w:rsidR="00264A5B" w:rsidRPr="002A381B" w:rsidRDefault="00264A5B" w:rsidP="00264A5B">
      <w:pPr>
        <w:jc w:val="center"/>
        <w:rPr>
          <w:b/>
          <w:sz w:val="28"/>
        </w:rPr>
      </w:pPr>
      <w:r w:rsidRPr="002A381B">
        <w:rPr>
          <w:b/>
          <w:sz w:val="28"/>
          <w:szCs w:val="28"/>
        </w:rPr>
        <w:t>Ban hành giá</w:t>
      </w:r>
      <w:r w:rsidRPr="002A381B">
        <w:rPr>
          <w:b/>
          <w:sz w:val="28"/>
        </w:rPr>
        <w:t xml:space="preserve"> dịch vụ sự nghiệp công sử dụng ngân sách nhà nước </w:t>
      </w:r>
    </w:p>
    <w:p w14:paraId="2C12C738" w14:textId="0C296111" w:rsidR="00264A5B" w:rsidRPr="002A381B" w:rsidRDefault="00264A5B" w:rsidP="00264A5B">
      <w:pPr>
        <w:jc w:val="center"/>
        <w:rPr>
          <w:b/>
          <w:sz w:val="28"/>
          <w:szCs w:val="28"/>
          <w:shd w:val="clear" w:color="auto" w:fill="F9FAFC"/>
        </w:rPr>
      </w:pPr>
      <w:r w:rsidRPr="002A381B">
        <w:rPr>
          <w:b/>
          <w:sz w:val="28"/>
        </w:rPr>
        <w:t>thuộc lĩnh</w:t>
      </w:r>
      <w:r w:rsidRPr="002A381B">
        <w:rPr>
          <w:b/>
          <w:spacing w:val="-26"/>
          <w:sz w:val="28"/>
        </w:rPr>
        <w:t xml:space="preserve"> </w:t>
      </w:r>
      <w:r w:rsidRPr="002A381B">
        <w:rPr>
          <w:b/>
          <w:sz w:val="28"/>
        </w:rPr>
        <w:t xml:space="preserve">vực </w:t>
      </w:r>
      <w:r w:rsidR="00105D30">
        <w:rPr>
          <w:b/>
          <w:sz w:val="28"/>
        </w:rPr>
        <w:t>Nội vụ</w:t>
      </w:r>
      <w:r w:rsidRPr="002A381B">
        <w:rPr>
          <w:b/>
          <w:sz w:val="28"/>
          <w:szCs w:val="28"/>
        </w:rPr>
        <w:t xml:space="preserve"> trên địa bàn tỉnh Sóc Trăng</w:t>
      </w:r>
    </w:p>
    <w:p w14:paraId="67717673" w14:textId="77777777" w:rsidR="00264A5B" w:rsidRPr="002A381B" w:rsidRDefault="00264A5B" w:rsidP="00264A5B">
      <w:pPr>
        <w:spacing w:after="240"/>
        <w:jc w:val="center"/>
        <w:rPr>
          <w:b/>
          <w:sz w:val="28"/>
          <w:szCs w:val="28"/>
          <w:shd w:val="clear" w:color="auto" w:fill="F9FAFC"/>
        </w:rPr>
      </w:pPr>
      <w:r w:rsidRPr="002A381B">
        <w:rPr>
          <w:b/>
          <w:noProof/>
          <w:sz w:val="28"/>
          <w:szCs w:val="28"/>
        </w:rPr>
        <mc:AlternateContent>
          <mc:Choice Requires="wps">
            <w:drawing>
              <wp:anchor distT="0" distB="0" distL="114300" distR="114300" simplePos="0" relativeHeight="251665408" behindDoc="0" locked="0" layoutInCell="1" allowOverlap="1" wp14:anchorId="2C9865C4" wp14:editId="6D84D835">
                <wp:simplePos x="0" y="0"/>
                <wp:positionH relativeFrom="column">
                  <wp:posOffset>2019300</wp:posOffset>
                </wp:positionH>
                <wp:positionV relativeFrom="paragraph">
                  <wp:posOffset>49530</wp:posOffset>
                </wp:positionV>
                <wp:extent cx="1752600" cy="0"/>
                <wp:effectExtent l="13335" t="5080" r="5715"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B1419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3.9pt" to="2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"/>
            </w:pict>
          </mc:Fallback>
        </mc:AlternateContent>
      </w:r>
    </w:p>
    <w:p w14:paraId="06DA0215" w14:textId="77777777" w:rsidR="00264A5B" w:rsidRPr="002A381B" w:rsidRDefault="00264A5B" w:rsidP="00264A5B">
      <w:pPr>
        <w:pStyle w:val="BodyTextIndent"/>
        <w:spacing w:before="120" w:after="0"/>
        <w:ind w:left="0"/>
        <w:jc w:val="center"/>
        <w:rPr>
          <w:b/>
          <w:sz w:val="28"/>
          <w:szCs w:val="28"/>
        </w:rPr>
      </w:pPr>
      <w:r w:rsidRPr="002A381B">
        <w:rPr>
          <w:b/>
          <w:sz w:val="28"/>
          <w:szCs w:val="28"/>
        </w:rPr>
        <w:t>ỦY BAN NHÂN DÂN TỈNH SÓC TRĂNG</w:t>
      </w:r>
    </w:p>
    <w:p w14:paraId="748E8D1C" w14:textId="11AFEF6D" w:rsidR="00264A5B" w:rsidRPr="002A381B" w:rsidRDefault="00264A5B" w:rsidP="00264A5B">
      <w:pPr>
        <w:pStyle w:val="BodyTextIndent"/>
        <w:spacing w:before="240" w:after="0"/>
        <w:ind w:left="0" w:firstLine="709"/>
        <w:jc w:val="both"/>
        <w:rPr>
          <w:i/>
          <w:sz w:val="28"/>
          <w:szCs w:val="28"/>
        </w:rPr>
      </w:pPr>
      <w:r w:rsidRPr="002A381B">
        <w:rPr>
          <w:i/>
          <w:sz w:val="28"/>
          <w:szCs w:val="28"/>
        </w:rPr>
        <w:t>Căn cứ Luật Tổ chức chính quyền địa phương ngày 19</w:t>
      </w:r>
      <w:r w:rsidR="00C27F20" w:rsidRPr="002A381B">
        <w:rPr>
          <w:i/>
          <w:sz w:val="28"/>
          <w:szCs w:val="28"/>
        </w:rPr>
        <w:t>/</w:t>
      </w:r>
      <w:r w:rsidRPr="002A381B">
        <w:rPr>
          <w:i/>
          <w:sz w:val="28"/>
          <w:szCs w:val="28"/>
        </w:rPr>
        <w:t>6</w:t>
      </w:r>
      <w:r w:rsidR="00C27F20" w:rsidRPr="002A381B">
        <w:rPr>
          <w:i/>
          <w:sz w:val="28"/>
          <w:szCs w:val="28"/>
        </w:rPr>
        <w:t>/</w:t>
      </w:r>
      <w:r w:rsidRPr="002A381B">
        <w:rPr>
          <w:i/>
          <w:sz w:val="28"/>
          <w:szCs w:val="28"/>
        </w:rPr>
        <w:t xml:space="preserve">2015 và Luật sửa đổi, bổ sung một số điều của Luật Tổ chức Chính phủ và Luật Tổ chức chính quyền địa phương ngày 22 </w:t>
      </w:r>
      <w:r w:rsidR="00C27F20" w:rsidRPr="002A381B">
        <w:rPr>
          <w:i/>
          <w:sz w:val="28"/>
          <w:szCs w:val="28"/>
        </w:rPr>
        <w:t>/</w:t>
      </w:r>
      <w:r w:rsidRPr="002A381B">
        <w:rPr>
          <w:i/>
          <w:sz w:val="28"/>
          <w:szCs w:val="28"/>
        </w:rPr>
        <w:t>11</w:t>
      </w:r>
      <w:r w:rsidR="00C27F20" w:rsidRPr="002A381B">
        <w:rPr>
          <w:i/>
          <w:sz w:val="28"/>
          <w:szCs w:val="28"/>
        </w:rPr>
        <w:t>/</w:t>
      </w:r>
      <w:r w:rsidRPr="002A381B">
        <w:rPr>
          <w:i/>
          <w:sz w:val="28"/>
          <w:szCs w:val="28"/>
        </w:rPr>
        <w:t>2019;</w:t>
      </w:r>
    </w:p>
    <w:p w14:paraId="1BC84ED4" w14:textId="611F5A9C" w:rsidR="00264A5B" w:rsidRPr="002A381B" w:rsidRDefault="00E25A72" w:rsidP="00264A5B">
      <w:pPr>
        <w:pStyle w:val="BodyTextIndent"/>
        <w:spacing w:before="120" w:after="0"/>
        <w:ind w:left="0" w:firstLine="709"/>
        <w:jc w:val="both"/>
        <w:rPr>
          <w:i/>
          <w:sz w:val="28"/>
          <w:szCs w:val="28"/>
        </w:rPr>
      </w:pPr>
      <w:r w:rsidRPr="002A381B">
        <w:rPr>
          <w:i/>
          <w:sz w:val="28"/>
          <w:szCs w:val="28"/>
        </w:rPr>
        <w:t>Căn cứ Luật Lưu trữ ngày 11/</w:t>
      </w:r>
      <w:r w:rsidR="00264A5B" w:rsidRPr="002A381B">
        <w:rPr>
          <w:i/>
          <w:sz w:val="28"/>
          <w:szCs w:val="28"/>
        </w:rPr>
        <w:t>11</w:t>
      </w:r>
      <w:r w:rsidRPr="002A381B">
        <w:rPr>
          <w:i/>
          <w:sz w:val="28"/>
          <w:szCs w:val="28"/>
        </w:rPr>
        <w:t>/</w:t>
      </w:r>
      <w:r w:rsidR="00264A5B" w:rsidRPr="002A381B">
        <w:rPr>
          <w:i/>
          <w:sz w:val="28"/>
          <w:szCs w:val="28"/>
        </w:rPr>
        <w:t>2011;</w:t>
      </w:r>
    </w:p>
    <w:p w14:paraId="6E84E4F8" w14:textId="5363366B" w:rsidR="00264A5B" w:rsidRPr="002A381B" w:rsidRDefault="00264A5B" w:rsidP="00264A5B">
      <w:pPr>
        <w:pStyle w:val="BodyTextIndent"/>
        <w:spacing w:before="120" w:after="0"/>
        <w:ind w:left="0" w:firstLine="709"/>
        <w:jc w:val="both"/>
        <w:rPr>
          <w:i/>
          <w:sz w:val="28"/>
          <w:szCs w:val="28"/>
        </w:rPr>
      </w:pPr>
      <w:r w:rsidRPr="002A381B">
        <w:rPr>
          <w:i/>
          <w:sz w:val="28"/>
          <w:szCs w:val="28"/>
        </w:rPr>
        <w:t>Căn cứ Luật</w:t>
      </w:r>
      <w:r w:rsidR="004967B2" w:rsidRPr="002A381B">
        <w:rPr>
          <w:i/>
          <w:sz w:val="28"/>
          <w:szCs w:val="28"/>
        </w:rPr>
        <w:t xml:space="preserve"> Giá ngày 20/</w:t>
      </w:r>
      <w:r w:rsidRPr="002A381B">
        <w:rPr>
          <w:i/>
          <w:sz w:val="28"/>
          <w:szCs w:val="28"/>
        </w:rPr>
        <w:t>6</w:t>
      </w:r>
      <w:r w:rsidR="004967B2" w:rsidRPr="002A381B">
        <w:rPr>
          <w:i/>
          <w:sz w:val="28"/>
          <w:szCs w:val="28"/>
        </w:rPr>
        <w:t>/</w:t>
      </w:r>
      <w:r w:rsidRPr="002A381B">
        <w:rPr>
          <w:i/>
          <w:sz w:val="28"/>
          <w:szCs w:val="28"/>
        </w:rPr>
        <w:t>2012;</w:t>
      </w:r>
    </w:p>
    <w:p w14:paraId="7B50E2A5"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 xml:space="preserve">Căn cứ Nghị định số 01/2013/NĐ-CP ngày </w:t>
      </w:r>
      <w:r w:rsidRPr="002A381B">
        <w:rPr>
          <w:i/>
          <w:iCs/>
          <w:sz w:val="28"/>
          <w:szCs w:val="28"/>
          <w:shd w:val="clear" w:color="auto" w:fill="FFFFFF"/>
        </w:rPr>
        <w:t>03/01/2013 của Chính phủ quy định tiết thi hành một số điều của Luật Lưu trữ;</w:t>
      </w:r>
    </w:p>
    <w:p w14:paraId="6913CB26"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Căn cứ Nghị định số 177/2013/NĐ-CP ngày 14</w:t>
      </w:r>
      <w:r w:rsidRPr="002A381B">
        <w:rPr>
          <w:i/>
          <w:iCs/>
          <w:sz w:val="28"/>
          <w:szCs w:val="28"/>
          <w:shd w:val="clear" w:color="auto" w:fill="FFFFFF"/>
        </w:rPr>
        <w:t>/11/2013 của Chính phủ quy định tiết và hướng dẫn thi hành một số điều của Luật Giá;</w:t>
      </w:r>
    </w:p>
    <w:p w14:paraId="49A1ABEA"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Căn cứ Nghị định số 32/2019/NĐ-CP ngày 10</w:t>
      </w:r>
      <w:r w:rsidRPr="002A381B">
        <w:rPr>
          <w:i/>
          <w:iCs/>
          <w:sz w:val="28"/>
          <w:szCs w:val="28"/>
          <w:shd w:val="clear" w:color="auto" w:fill="FFFFFF"/>
        </w:rPr>
        <w:t>/4/2019 của Chính phủ quy định giao nhiệm vụ, đặt hàng hoặc đấu thầu cung cấp sản phẩm, dịch vụ công sử dụng ngân sách nhà nước từ nguồn kinh phí chi thường xuyên;</w:t>
      </w:r>
    </w:p>
    <w:p w14:paraId="5AE6BFD4"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iCs/>
          <w:sz w:val="28"/>
          <w:szCs w:val="28"/>
          <w:shd w:val="clear" w:color="auto" w:fill="FFFFFF"/>
        </w:rPr>
        <w:t xml:space="preserve">Căn cứ </w:t>
      </w:r>
      <w:r w:rsidRPr="002A381B">
        <w:rPr>
          <w:i/>
          <w:sz w:val="28"/>
          <w:szCs w:val="28"/>
        </w:rPr>
        <w:t xml:space="preserve">Nghị định số 60/2021/NĐ-CP ngày </w:t>
      </w:r>
      <w:r w:rsidRPr="002A381B">
        <w:rPr>
          <w:i/>
          <w:iCs/>
          <w:sz w:val="28"/>
          <w:szCs w:val="28"/>
          <w:shd w:val="clear" w:color="auto" w:fill="FFFFFF"/>
        </w:rPr>
        <w:t>21/6/2021 của Chính phủ quy định cơ chế tự chủ tài chính của đơn vị sự nghiệp công lập;</w:t>
      </w:r>
    </w:p>
    <w:p w14:paraId="5506003B"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 xml:space="preserve">Căn cứ Thông tư số 03/2010/TT-BNV </w:t>
      </w:r>
      <w:r w:rsidRPr="002A381B">
        <w:rPr>
          <w:i/>
          <w:iCs/>
          <w:sz w:val="28"/>
          <w:szCs w:val="28"/>
          <w:shd w:val="clear" w:color="auto" w:fill="FFFFFF"/>
        </w:rPr>
        <w:t>ngày 29/4/2010 của Bộ Nội vụ quy định định mức kinh tế - kỹ thuật chỉnh lý tài liệu giấy;</w:t>
      </w:r>
    </w:p>
    <w:p w14:paraId="6243B0D2"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 xml:space="preserve">Căn cứ Thông tư số 12/2010/TT-BNV </w:t>
      </w:r>
      <w:r w:rsidRPr="002A381B">
        <w:rPr>
          <w:i/>
          <w:iCs/>
          <w:sz w:val="28"/>
          <w:szCs w:val="28"/>
          <w:shd w:val="clear" w:color="auto" w:fill="FFFFFF"/>
        </w:rPr>
        <w:t>ngày 26/11/2010 của Bộ Nội vụ hướng dẫn phương pháp xác định đơn giá chỉnh lý tài liệu giấy;</w:t>
      </w:r>
    </w:p>
    <w:p w14:paraId="59E35CE0" w14:textId="3F632D1F" w:rsidR="00264A5B" w:rsidRPr="002A381B" w:rsidRDefault="00264A5B" w:rsidP="00264A5B">
      <w:pPr>
        <w:pStyle w:val="BodyText"/>
        <w:spacing w:before="120" w:after="0"/>
        <w:ind w:right="111" w:firstLine="707"/>
        <w:jc w:val="both"/>
        <w:rPr>
          <w:i/>
          <w:sz w:val="28"/>
          <w:szCs w:val="28"/>
        </w:rPr>
      </w:pPr>
      <w:r w:rsidRPr="002A381B">
        <w:rPr>
          <w:i/>
          <w:sz w:val="28"/>
          <w:szCs w:val="28"/>
        </w:rPr>
        <w:t>Căn cứ Thông tư số 15/2011/TT-BNV ngày 11/11/2011 của Bộ Nội vụ quy định định mức kinh tế</w:t>
      </w:r>
      <w:r w:rsidR="007F7A8E" w:rsidRPr="002A381B">
        <w:rPr>
          <w:i/>
          <w:sz w:val="28"/>
          <w:szCs w:val="28"/>
        </w:rPr>
        <w:t xml:space="preserve"> -</w:t>
      </w:r>
      <w:r w:rsidRPr="002A381B">
        <w:rPr>
          <w:i/>
          <w:sz w:val="28"/>
          <w:szCs w:val="28"/>
        </w:rPr>
        <w:t xml:space="preserve"> k</w:t>
      </w:r>
      <w:r w:rsidR="007F7A8E" w:rsidRPr="002A381B">
        <w:rPr>
          <w:i/>
          <w:sz w:val="28"/>
          <w:szCs w:val="28"/>
        </w:rPr>
        <w:t>ỹ</w:t>
      </w:r>
      <w:r w:rsidRPr="002A381B">
        <w:rPr>
          <w:i/>
          <w:sz w:val="28"/>
          <w:szCs w:val="28"/>
        </w:rPr>
        <w:t xml:space="preserve"> thuật vệ sinh kho bảo quản tài liệu lưu trữ và vệ sinh tài liệu lưu trữ trên nền</w:t>
      </w:r>
      <w:r w:rsidRPr="002A381B">
        <w:rPr>
          <w:i/>
          <w:spacing w:val="-4"/>
          <w:sz w:val="28"/>
          <w:szCs w:val="28"/>
        </w:rPr>
        <w:t xml:space="preserve"> </w:t>
      </w:r>
      <w:r w:rsidRPr="002A381B">
        <w:rPr>
          <w:i/>
          <w:sz w:val="28"/>
          <w:szCs w:val="28"/>
        </w:rPr>
        <w:t>giấy;</w:t>
      </w:r>
    </w:p>
    <w:p w14:paraId="026EEF7F" w14:textId="77777777" w:rsidR="00264A5B" w:rsidRPr="002A381B" w:rsidRDefault="00264A5B" w:rsidP="00264A5B">
      <w:pPr>
        <w:pStyle w:val="BodyTextIndent"/>
        <w:spacing w:before="120" w:after="0"/>
        <w:ind w:left="0" w:firstLine="709"/>
        <w:jc w:val="both"/>
        <w:rPr>
          <w:i/>
          <w:iCs/>
          <w:sz w:val="28"/>
          <w:szCs w:val="28"/>
          <w:shd w:val="clear" w:color="auto" w:fill="FFFFFF"/>
        </w:rPr>
      </w:pPr>
      <w:r w:rsidRPr="002A381B">
        <w:rPr>
          <w:i/>
          <w:sz w:val="28"/>
          <w:szCs w:val="28"/>
        </w:rPr>
        <w:t xml:space="preserve">Căn cứ Thông tư số 25/2014/TT-BTC </w:t>
      </w:r>
      <w:r w:rsidRPr="002A381B">
        <w:rPr>
          <w:i/>
          <w:iCs/>
          <w:sz w:val="28"/>
          <w:szCs w:val="28"/>
          <w:shd w:val="clear" w:color="auto" w:fill="FFFFFF"/>
        </w:rPr>
        <w:t>ngày 17/02/2014 của Bộ Tài chính quy định phương pháp định giá chung đối với hàng hoá, dịch vụ;</w:t>
      </w:r>
    </w:p>
    <w:p w14:paraId="74E680BF" w14:textId="77E672A7" w:rsidR="00264A5B" w:rsidRPr="002A381B" w:rsidRDefault="00264A5B" w:rsidP="00264A5B">
      <w:pPr>
        <w:pStyle w:val="BodyText"/>
        <w:spacing w:before="120" w:after="0"/>
        <w:ind w:right="113" w:firstLine="707"/>
        <w:jc w:val="both"/>
        <w:rPr>
          <w:i/>
          <w:sz w:val="28"/>
          <w:szCs w:val="28"/>
        </w:rPr>
      </w:pPr>
      <w:r w:rsidRPr="002A381B">
        <w:rPr>
          <w:i/>
          <w:sz w:val="28"/>
          <w:szCs w:val="28"/>
        </w:rPr>
        <w:t xml:space="preserve">Căn cứ Thông tư số 04/2014/TT-BNV ngày 23/6/2014 của Bộ Nội vụ quy định định mức kinh tế </w:t>
      </w:r>
      <w:r w:rsidR="00165CD1" w:rsidRPr="002A381B">
        <w:rPr>
          <w:i/>
          <w:sz w:val="28"/>
          <w:szCs w:val="28"/>
        </w:rPr>
        <w:t xml:space="preserve">- </w:t>
      </w:r>
      <w:r w:rsidRPr="002A381B">
        <w:rPr>
          <w:i/>
          <w:sz w:val="28"/>
          <w:szCs w:val="28"/>
        </w:rPr>
        <w:t>kỹ thuật tạo lập cơ sở dữ liệu tài liệu lưu trữ;</w:t>
      </w:r>
    </w:p>
    <w:p w14:paraId="49E626A2" w14:textId="51DEB43B" w:rsidR="00264A5B" w:rsidRPr="002A381B" w:rsidRDefault="00264A5B" w:rsidP="00264A5B">
      <w:pPr>
        <w:pStyle w:val="BodyText"/>
        <w:spacing w:before="120" w:after="0"/>
        <w:ind w:right="110" w:firstLine="707"/>
        <w:jc w:val="both"/>
        <w:rPr>
          <w:i/>
          <w:sz w:val="28"/>
          <w:szCs w:val="28"/>
        </w:rPr>
      </w:pPr>
      <w:r w:rsidRPr="002A381B">
        <w:rPr>
          <w:i/>
          <w:sz w:val="28"/>
          <w:szCs w:val="28"/>
        </w:rPr>
        <w:t xml:space="preserve">Căn cứ Thông tư số 05/2014/TT-BNV ngày 23/6/2014 của Bộ Nội vụ quy định định mức kinh tế </w:t>
      </w:r>
      <w:r w:rsidR="00005B17" w:rsidRPr="002A381B">
        <w:rPr>
          <w:i/>
          <w:sz w:val="28"/>
          <w:szCs w:val="28"/>
        </w:rPr>
        <w:t xml:space="preserve">- </w:t>
      </w:r>
      <w:r w:rsidRPr="002A381B">
        <w:rPr>
          <w:i/>
          <w:sz w:val="28"/>
          <w:szCs w:val="28"/>
        </w:rPr>
        <w:t>kỹ thuật giải mật tài liệu lưu trữ;</w:t>
      </w:r>
    </w:p>
    <w:p w14:paraId="1D650060" w14:textId="352C29D5" w:rsidR="00264A5B" w:rsidRPr="002A381B" w:rsidRDefault="00264A5B" w:rsidP="00264A5B">
      <w:pPr>
        <w:pStyle w:val="BodyTextIndent"/>
        <w:spacing w:before="120" w:after="0"/>
        <w:ind w:left="0" w:firstLine="709"/>
        <w:jc w:val="both"/>
        <w:rPr>
          <w:i/>
          <w:sz w:val="28"/>
          <w:szCs w:val="28"/>
          <w:shd w:val="clear" w:color="auto" w:fill="FFFFFF"/>
        </w:rPr>
      </w:pPr>
      <w:r w:rsidRPr="002A381B">
        <w:rPr>
          <w:i/>
          <w:sz w:val="28"/>
          <w:szCs w:val="28"/>
        </w:rPr>
        <w:t xml:space="preserve">Căn cứ Thông tư số 12/2014/TT-BNV ngày 28/10/2014 của Bộ Nội vụ quy </w:t>
      </w:r>
      <w:r w:rsidRPr="002A381B">
        <w:rPr>
          <w:i/>
          <w:sz w:val="28"/>
          <w:szCs w:val="28"/>
        </w:rPr>
        <w:lastRenderedPageBreak/>
        <w:t>định định mức kinh tế</w:t>
      </w:r>
      <w:r w:rsidR="00207CEE" w:rsidRPr="002A381B">
        <w:rPr>
          <w:i/>
          <w:sz w:val="28"/>
          <w:szCs w:val="28"/>
        </w:rPr>
        <w:t xml:space="preserve"> -</w:t>
      </w:r>
      <w:r w:rsidRPr="002A381B">
        <w:rPr>
          <w:i/>
          <w:sz w:val="28"/>
          <w:szCs w:val="28"/>
        </w:rPr>
        <w:t xml:space="preserve"> kỹ thuật bồi nền tài liệu giấy bằng phương pháp thủ công;</w:t>
      </w:r>
      <w:r w:rsidRPr="002A381B">
        <w:rPr>
          <w:i/>
          <w:sz w:val="28"/>
          <w:szCs w:val="28"/>
          <w:shd w:val="clear" w:color="auto" w:fill="FFFFFF"/>
        </w:rPr>
        <w:t xml:space="preserve"> </w:t>
      </w:r>
    </w:p>
    <w:p w14:paraId="68A8466A" w14:textId="77777777" w:rsidR="00DC5440" w:rsidRPr="002A381B" w:rsidRDefault="00DC5440" w:rsidP="00DC5440">
      <w:pPr>
        <w:spacing w:before="80"/>
        <w:ind w:firstLine="709"/>
        <w:jc w:val="both"/>
        <w:rPr>
          <w:i/>
          <w:sz w:val="28"/>
          <w:szCs w:val="28"/>
        </w:rPr>
      </w:pPr>
      <w:r w:rsidRPr="002A381B">
        <w:rPr>
          <w:i/>
          <w:iCs/>
          <w:sz w:val="28"/>
          <w:szCs w:val="28"/>
          <w:shd w:val="clear" w:color="auto" w:fill="FFFFFF"/>
        </w:rPr>
        <w:t>Căn cứ Nghị quyết số 45/NQ-HĐND ngày 29/6/2022 của Hội đồng nhân dân tỉnh Sóc Trăng ban hành danh mục dịch vụ sự nghiệp công sử dụng ngân sách nhà nước trên địa bàn tỉnh;</w:t>
      </w:r>
    </w:p>
    <w:p w14:paraId="46CC2F74" w14:textId="5FF0663F" w:rsidR="00264A5B" w:rsidRPr="002A381B" w:rsidRDefault="00264A5B" w:rsidP="00264A5B">
      <w:pPr>
        <w:spacing w:before="120"/>
        <w:ind w:firstLine="709"/>
        <w:rPr>
          <w:sz w:val="28"/>
          <w:szCs w:val="28"/>
        </w:rPr>
      </w:pPr>
      <w:r w:rsidRPr="002A381B">
        <w:rPr>
          <w:i/>
          <w:sz w:val="28"/>
          <w:szCs w:val="28"/>
        </w:rPr>
        <w:t xml:space="preserve">Xét đề nghị của Giám đốc </w:t>
      </w:r>
      <w:r w:rsidR="004A042B">
        <w:rPr>
          <w:i/>
          <w:sz w:val="28"/>
          <w:szCs w:val="28"/>
        </w:rPr>
        <w:t xml:space="preserve">Sở Tài chính và </w:t>
      </w:r>
      <w:r w:rsidRPr="002A381B">
        <w:rPr>
          <w:i/>
          <w:sz w:val="28"/>
          <w:szCs w:val="28"/>
        </w:rPr>
        <w:t xml:space="preserve">Sở Nội vụ tỉnh Sóc Trăng. </w:t>
      </w:r>
    </w:p>
    <w:p w14:paraId="2245410C" w14:textId="77777777" w:rsidR="00264A5B" w:rsidRPr="002A381B" w:rsidRDefault="00264A5B" w:rsidP="00264A5B">
      <w:pPr>
        <w:spacing w:before="120"/>
        <w:jc w:val="center"/>
        <w:rPr>
          <w:b/>
          <w:sz w:val="28"/>
          <w:szCs w:val="28"/>
        </w:rPr>
      </w:pPr>
      <w:r w:rsidRPr="002A381B">
        <w:rPr>
          <w:b/>
          <w:sz w:val="28"/>
          <w:szCs w:val="28"/>
        </w:rPr>
        <w:t xml:space="preserve">QUYẾT ĐỊNH: </w:t>
      </w:r>
    </w:p>
    <w:p w14:paraId="55DD1CE9" w14:textId="29973630" w:rsidR="00264A5B" w:rsidRPr="002A381B" w:rsidRDefault="00264A5B" w:rsidP="00264A5B">
      <w:pPr>
        <w:pStyle w:val="Heading2"/>
        <w:spacing w:line="268" w:lineRule="auto"/>
        <w:ind w:left="0" w:right="118" w:firstLine="707"/>
        <w:rPr>
          <w:bCs/>
        </w:rPr>
      </w:pPr>
      <w:r w:rsidRPr="002A381B">
        <w:rPr>
          <w:b/>
        </w:rPr>
        <w:t xml:space="preserve">Điều 1. </w:t>
      </w:r>
      <w:r w:rsidRPr="002A381B">
        <w:t>Ban hành giá</w:t>
      </w:r>
      <w:r w:rsidRPr="002A381B">
        <w:rPr>
          <w:bCs/>
        </w:rPr>
        <w:t xml:space="preserve"> dịch vụ sự nghiệp công sử dụng ngân sách nhà nước thuộc lĩnh</w:t>
      </w:r>
      <w:r w:rsidRPr="002A381B">
        <w:rPr>
          <w:bCs/>
          <w:spacing w:val="-26"/>
        </w:rPr>
        <w:t xml:space="preserve"> </w:t>
      </w:r>
      <w:r w:rsidRPr="002A381B">
        <w:rPr>
          <w:bCs/>
        </w:rPr>
        <w:t xml:space="preserve">vực </w:t>
      </w:r>
      <w:r w:rsidR="00105D30">
        <w:rPr>
          <w:bCs/>
        </w:rPr>
        <w:t>Nội vụ</w:t>
      </w:r>
      <w:r w:rsidRPr="002A381B">
        <w:rPr>
          <w:bCs/>
        </w:rPr>
        <w:t xml:space="preserve"> trên địa bàn tỉnh Sóc Trăng, cụ thể như sau:</w:t>
      </w:r>
    </w:p>
    <w:p w14:paraId="1EAAEF49" w14:textId="77777777" w:rsidR="00264A5B" w:rsidRPr="002A381B" w:rsidRDefault="00264A5B" w:rsidP="00264A5B">
      <w:pPr>
        <w:spacing w:before="80"/>
        <w:ind w:firstLine="709"/>
        <w:jc w:val="both"/>
        <w:rPr>
          <w:sz w:val="28"/>
          <w:szCs w:val="28"/>
          <w:lang w:val="it-IT"/>
        </w:rPr>
      </w:pPr>
      <w:r w:rsidRPr="002A381B">
        <w:rPr>
          <w:sz w:val="28"/>
          <w:szCs w:val="28"/>
          <w:lang w:val="it-IT"/>
        </w:rPr>
        <w:t xml:space="preserve">1. Dịch vụ chỉnh lý tài liệu lưu trữ  </w:t>
      </w:r>
    </w:p>
    <w:p w14:paraId="1EAA98CA" w14:textId="77777777" w:rsidR="00264A5B" w:rsidRPr="002A381B" w:rsidRDefault="00264A5B" w:rsidP="00264A5B">
      <w:pPr>
        <w:spacing w:before="80"/>
        <w:ind w:firstLine="709"/>
        <w:jc w:val="both"/>
        <w:rPr>
          <w:sz w:val="28"/>
          <w:szCs w:val="28"/>
          <w:lang w:val="it-IT"/>
        </w:rPr>
      </w:pPr>
      <w:r w:rsidRPr="002A381B">
        <w:rPr>
          <w:sz w:val="28"/>
          <w:szCs w:val="28"/>
          <w:lang w:val="it-IT"/>
        </w:rPr>
        <w:t xml:space="preserve">2. Dịch vụ giải mật tài liệu lưu trữ   </w:t>
      </w:r>
    </w:p>
    <w:p w14:paraId="11B44BFC" w14:textId="77777777" w:rsidR="00264A5B" w:rsidRPr="002A381B" w:rsidRDefault="00264A5B" w:rsidP="00264A5B">
      <w:pPr>
        <w:spacing w:before="80"/>
        <w:ind w:firstLine="709"/>
        <w:jc w:val="both"/>
        <w:rPr>
          <w:sz w:val="28"/>
          <w:szCs w:val="28"/>
          <w:lang w:val="it-IT"/>
        </w:rPr>
      </w:pPr>
      <w:r w:rsidRPr="002A381B">
        <w:rPr>
          <w:sz w:val="28"/>
          <w:szCs w:val="28"/>
          <w:lang w:val="it-IT"/>
        </w:rPr>
        <w:t>3. Dịch vụ tu bổ, phục chế và bảo hiểm tài liệu lưu trữ</w:t>
      </w:r>
    </w:p>
    <w:p w14:paraId="4CD3CAC7" w14:textId="77777777" w:rsidR="00264A5B" w:rsidRPr="002A381B" w:rsidRDefault="00264A5B" w:rsidP="00264A5B">
      <w:pPr>
        <w:spacing w:before="80"/>
        <w:ind w:firstLine="709"/>
        <w:jc w:val="both"/>
        <w:rPr>
          <w:sz w:val="28"/>
          <w:szCs w:val="28"/>
          <w:lang w:val="it-IT"/>
        </w:rPr>
      </w:pPr>
      <w:r w:rsidRPr="002A381B">
        <w:rPr>
          <w:spacing w:val="9"/>
          <w:sz w:val="28"/>
          <w:szCs w:val="28"/>
          <w:lang w:val="it-IT"/>
        </w:rPr>
        <w:t>4. Dịch vụ số hóa tài liệu lưu trữ</w:t>
      </w:r>
    </w:p>
    <w:p w14:paraId="74171207" w14:textId="77777777" w:rsidR="00264A5B" w:rsidRPr="002A381B" w:rsidRDefault="00264A5B" w:rsidP="00264A5B">
      <w:pPr>
        <w:spacing w:before="80"/>
        <w:ind w:firstLine="709"/>
        <w:jc w:val="both"/>
        <w:rPr>
          <w:sz w:val="28"/>
          <w:szCs w:val="28"/>
          <w:lang w:val="it-IT"/>
        </w:rPr>
      </w:pPr>
      <w:r w:rsidRPr="002A381B">
        <w:rPr>
          <w:sz w:val="28"/>
          <w:szCs w:val="28"/>
          <w:lang w:val="it-IT"/>
        </w:rPr>
        <w:t xml:space="preserve">5. Dịch vụ bảo quản tài liệu lưu trữ </w:t>
      </w:r>
    </w:p>
    <w:p w14:paraId="341B794D" w14:textId="77777777" w:rsidR="00264A5B" w:rsidRPr="004A042B" w:rsidRDefault="00264A5B" w:rsidP="00264A5B">
      <w:pPr>
        <w:spacing w:before="80"/>
        <w:ind w:firstLine="707"/>
        <w:jc w:val="center"/>
        <w:rPr>
          <w:i/>
          <w:iCs/>
          <w:sz w:val="28"/>
          <w:szCs w:val="28"/>
          <w:lang w:val="it-IT"/>
        </w:rPr>
      </w:pPr>
      <w:r w:rsidRPr="004A042B">
        <w:rPr>
          <w:i/>
          <w:iCs/>
          <w:sz w:val="28"/>
          <w:szCs w:val="28"/>
          <w:lang w:val="it-IT"/>
        </w:rPr>
        <w:t>(Quy định chi tiết tại Phụ lục kèm theo)</w:t>
      </w:r>
    </w:p>
    <w:p w14:paraId="1D094209" w14:textId="77777777" w:rsidR="00264A5B" w:rsidRPr="004A042B" w:rsidRDefault="00264A5B" w:rsidP="00264A5B">
      <w:pPr>
        <w:spacing w:before="120"/>
        <w:ind w:firstLine="707"/>
        <w:jc w:val="both"/>
        <w:rPr>
          <w:b/>
          <w:sz w:val="28"/>
          <w:szCs w:val="28"/>
          <w:lang w:val="it-IT"/>
        </w:rPr>
      </w:pPr>
      <w:r w:rsidRPr="004A042B">
        <w:rPr>
          <w:b/>
          <w:sz w:val="28"/>
          <w:szCs w:val="28"/>
          <w:lang w:val="it-IT"/>
        </w:rPr>
        <w:t xml:space="preserve">Điều 2. </w:t>
      </w:r>
      <w:r w:rsidRPr="004A042B">
        <w:rPr>
          <w:sz w:val="28"/>
          <w:szCs w:val="28"/>
          <w:lang w:val="it-IT"/>
        </w:rPr>
        <w:t>Quyết định này có hiệu lực thi hành kể từ ngày ký.</w:t>
      </w:r>
      <w:r w:rsidRPr="004A042B">
        <w:rPr>
          <w:b/>
          <w:sz w:val="28"/>
          <w:szCs w:val="28"/>
          <w:lang w:val="it-IT"/>
        </w:rPr>
        <w:t xml:space="preserve"> </w:t>
      </w:r>
    </w:p>
    <w:p w14:paraId="07371C8E" w14:textId="792200E8" w:rsidR="00264A5B" w:rsidRPr="004A042B" w:rsidRDefault="00264A5B" w:rsidP="00264A5B">
      <w:pPr>
        <w:spacing w:before="120"/>
        <w:ind w:firstLine="707"/>
        <w:jc w:val="both"/>
        <w:rPr>
          <w:sz w:val="28"/>
          <w:szCs w:val="28"/>
          <w:lang w:val="it-IT"/>
        </w:rPr>
      </w:pPr>
      <w:r w:rsidRPr="004A042B">
        <w:rPr>
          <w:sz w:val="28"/>
          <w:szCs w:val="28"/>
          <w:lang w:val="it-IT"/>
        </w:rPr>
        <w:t xml:space="preserve">1. Quyết định 2889/QĐ-UBND ngày 17/12/2015 của Chủ tịch </w:t>
      </w:r>
      <w:r w:rsidR="00AB38C7" w:rsidRPr="004A042B">
        <w:rPr>
          <w:sz w:val="28"/>
          <w:szCs w:val="28"/>
          <w:lang w:val="it-IT"/>
        </w:rPr>
        <w:t>Ủy ban nhân dân</w:t>
      </w:r>
      <w:r w:rsidRPr="004A042B">
        <w:rPr>
          <w:sz w:val="28"/>
          <w:szCs w:val="28"/>
          <w:lang w:val="it-IT"/>
        </w:rPr>
        <w:t xml:space="preserve"> tỉnh Sóc Trăng về phê duyệt đơn giá chỉnh lý tài liệu lưu trữ trên nền giấy tiếng Việt tại các cơ quan, đơn vị trên địa bàn tỉnh Sóc Trăng hết hiệu lực thi hành.</w:t>
      </w:r>
    </w:p>
    <w:p w14:paraId="684F196C" w14:textId="0EF3780D" w:rsidR="00264A5B" w:rsidRPr="004A042B" w:rsidRDefault="00264A5B" w:rsidP="00264A5B">
      <w:pPr>
        <w:spacing w:before="120"/>
        <w:ind w:firstLine="707"/>
        <w:jc w:val="both"/>
        <w:rPr>
          <w:sz w:val="28"/>
          <w:szCs w:val="28"/>
          <w:lang w:val="it-IT"/>
        </w:rPr>
      </w:pPr>
      <w:r w:rsidRPr="004A042B">
        <w:rPr>
          <w:sz w:val="28"/>
          <w:szCs w:val="28"/>
          <w:lang w:val="it-IT"/>
        </w:rPr>
        <w:t xml:space="preserve">2. Các trường hợp đã thực hiện đơn giá chỉnh lý tài liệu theo Quyết định số 2889/QĐ-UBND ngày 17/12/2015 của Chủ tịch </w:t>
      </w:r>
      <w:r w:rsidR="00A33414" w:rsidRPr="004A042B">
        <w:rPr>
          <w:sz w:val="28"/>
          <w:szCs w:val="28"/>
          <w:lang w:val="it-IT"/>
        </w:rPr>
        <w:t>Ủy ban nhân dân</w:t>
      </w:r>
      <w:r w:rsidRPr="004A042B">
        <w:rPr>
          <w:sz w:val="28"/>
          <w:szCs w:val="28"/>
          <w:lang w:val="it-IT"/>
        </w:rPr>
        <w:t xml:space="preserve"> tỉnh Sóc Trăng và các cơ quan, đơn vị thực hiện theo Đề án chỉnh lý tài liệu tồn đọng, tích đống hình thành từ năm 2015 trở về trước theo Quyết định số 3331/QĐ-UBND ngày 19/11/2019 của Chủ tịch </w:t>
      </w:r>
      <w:r w:rsidR="00A33414" w:rsidRPr="004A042B">
        <w:rPr>
          <w:sz w:val="28"/>
          <w:szCs w:val="28"/>
          <w:lang w:val="it-IT"/>
        </w:rPr>
        <w:t>Ủy ban nhân dân</w:t>
      </w:r>
      <w:r w:rsidRPr="004A042B">
        <w:rPr>
          <w:sz w:val="28"/>
          <w:szCs w:val="28"/>
          <w:lang w:val="it-IT"/>
        </w:rPr>
        <w:t xml:space="preserve"> tỉnh Sóc Trăng thì thực hiện thanh quyết toán theo Quyết định số 2889/QĐ-UBND.</w:t>
      </w:r>
      <w:r w:rsidR="00A33414" w:rsidRPr="004A042B">
        <w:rPr>
          <w:sz w:val="28"/>
          <w:szCs w:val="28"/>
          <w:lang w:val="it-IT"/>
        </w:rPr>
        <w:t xml:space="preserve"> </w:t>
      </w:r>
    </w:p>
    <w:p w14:paraId="3D8F3A06" w14:textId="44F22F1C" w:rsidR="00264A5B" w:rsidRPr="004A042B" w:rsidRDefault="00264A5B" w:rsidP="00264A5B">
      <w:pPr>
        <w:spacing w:before="120"/>
        <w:ind w:firstLine="707"/>
        <w:jc w:val="both"/>
        <w:rPr>
          <w:sz w:val="28"/>
          <w:szCs w:val="28"/>
          <w:lang w:val="it-IT"/>
        </w:rPr>
      </w:pPr>
      <w:r w:rsidRPr="004A042B">
        <w:rPr>
          <w:b/>
          <w:sz w:val="28"/>
          <w:szCs w:val="28"/>
          <w:lang w:val="it-IT"/>
        </w:rPr>
        <w:t xml:space="preserve">Điều 3. </w:t>
      </w:r>
      <w:r w:rsidRPr="004A042B">
        <w:rPr>
          <w:sz w:val="28"/>
          <w:szCs w:val="28"/>
          <w:lang w:val="it-IT"/>
        </w:rPr>
        <w:t>Chánh Văn phòng Ủy ban nhân dân tỉnh, Giám đốc Sở</w:t>
      </w:r>
      <w:r w:rsidR="00105D30">
        <w:rPr>
          <w:sz w:val="28"/>
          <w:szCs w:val="28"/>
          <w:lang w:val="it-IT"/>
        </w:rPr>
        <w:t xml:space="preserve"> Tài chính,</w:t>
      </w:r>
      <w:r w:rsidRPr="004A042B">
        <w:rPr>
          <w:sz w:val="28"/>
          <w:szCs w:val="28"/>
          <w:lang w:val="it-IT"/>
        </w:rPr>
        <w:t xml:space="preserve"> </w:t>
      </w:r>
      <w:r w:rsidR="00105D30" w:rsidRPr="004A042B">
        <w:rPr>
          <w:sz w:val="28"/>
          <w:szCs w:val="28"/>
          <w:lang w:val="it-IT"/>
        </w:rPr>
        <w:t>Giám đốc Sở</w:t>
      </w:r>
      <w:r w:rsidR="00105D30">
        <w:rPr>
          <w:sz w:val="28"/>
          <w:szCs w:val="28"/>
          <w:lang w:val="it-IT"/>
        </w:rPr>
        <w:t xml:space="preserve"> </w:t>
      </w:r>
      <w:r w:rsidRPr="004A042B">
        <w:rPr>
          <w:sz w:val="28"/>
          <w:szCs w:val="28"/>
          <w:lang w:val="it-IT"/>
        </w:rPr>
        <w:t>Nội vụ, Thủ trưởng các Sở ngành tỉnh; Chủ tịch Ủy ban nhân dân các huyện, thị xã, thành phố và các cơ quan, tổ chức có liên quan chịu trách nhiệm thi hành Quyết định này./.</w:t>
      </w:r>
    </w:p>
    <w:p w14:paraId="3AB1C056" w14:textId="77777777" w:rsidR="00264A5B" w:rsidRPr="004A042B" w:rsidRDefault="00264A5B" w:rsidP="00264A5B">
      <w:pPr>
        <w:ind w:firstLine="720"/>
        <w:jc w:val="both"/>
        <w:rPr>
          <w:bCs/>
          <w:sz w:val="28"/>
          <w:szCs w:val="28"/>
          <w:lang w:val="it-IT"/>
        </w:rPr>
      </w:pPr>
    </w:p>
    <w:p w14:paraId="502C7A02" w14:textId="77777777" w:rsidR="00264A5B" w:rsidRPr="002A381B" w:rsidRDefault="00264A5B" w:rsidP="00264A5B">
      <w:pPr>
        <w:ind w:right="-91"/>
        <w:jc w:val="both"/>
        <w:rPr>
          <w:b/>
          <w:sz w:val="28"/>
          <w:szCs w:val="28"/>
          <w:lang w:val="nb-NO"/>
        </w:rPr>
      </w:pPr>
      <w:r w:rsidRPr="002A381B">
        <w:rPr>
          <w:b/>
          <w:i/>
          <w:lang w:val="nb-NO"/>
        </w:rPr>
        <w:t xml:space="preserve">Nơi nhận:                                                                                             </w:t>
      </w:r>
      <w:r w:rsidRPr="002A381B">
        <w:rPr>
          <w:b/>
          <w:sz w:val="28"/>
          <w:szCs w:val="28"/>
          <w:lang w:val="nb-NO"/>
        </w:rPr>
        <w:t>CHỦ TỊCH</w:t>
      </w:r>
    </w:p>
    <w:p w14:paraId="5551859A" w14:textId="77777777" w:rsidR="00264A5B" w:rsidRPr="002A381B" w:rsidRDefault="00264A5B" w:rsidP="00264A5B">
      <w:pPr>
        <w:ind w:right="-91"/>
        <w:jc w:val="both"/>
        <w:rPr>
          <w:sz w:val="22"/>
          <w:szCs w:val="22"/>
          <w:lang w:val="nb-NO"/>
        </w:rPr>
      </w:pPr>
      <w:r w:rsidRPr="002A381B">
        <w:rPr>
          <w:sz w:val="22"/>
          <w:szCs w:val="22"/>
          <w:lang w:val="nb-NO"/>
        </w:rPr>
        <w:t>- Như Điều 3;</w:t>
      </w:r>
    </w:p>
    <w:p w14:paraId="337F4DD9" w14:textId="77777777" w:rsidR="00264A5B" w:rsidRPr="002A381B" w:rsidRDefault="00264A5B" w:rsidP="00264A5B">
      <w:pPr>
        <w:ind w:right="-91"/>
        <w:jc w:val="both"/>
        <w:rPr>
          <w:sz w:val="22"/>
          <w:szCs w:val="22"/>
          <w:lang w:val="nb-NO"/>
        </w:rPr>
      </w:pPr>
      <w:r w:rsidRPr="002A381B">
        <w:rPr>
          <w:sz w:val="22"/>
          <w:szCs w:val="22"/>
          <w:lang w:val="nb-NO"/>
        </w:rPr>
        <w:t xml:space="preserve">- Lưu: TH, HC. </w:t>
      </w:r>
      <w:bookmarkStart w:id="1" w:name="chuong_phuluc_1"/>
    </w:p>
    <w:p w14:paraId="35DA3CB3" w14:textId="77777777" w:rsidR="00264A5B" w:rsidRPr="004A042B" w:rsidRDefault="00264A5B" w:rsidP="00264A5B">
      <w:pPr>
        <w:pStyle w:val="NormalWeb"/>
        <w:shd w:val="clear" w:color="auto" w:fill="FFFFFF"/>
        <w:spacing w:before="0" w:beforeAutospacing="0" w:after="0" w:afterAutospacing="0" w:line="234" w:lineRule="atLeast"/>
        <w:jc w:val="center"/>
        <w:rPr>
          <w:b/>
          <w:bCs/>
          <w:sz w:val="28"/>
          <w:szCs w:val="28"/>
          <w:lang w:val="nb-NO"/>
        </w:rPr>
      </w:pPr>
    </w:p>
    <w:p w14:paraId="0A2D394A" w14:textId="77777777" w:rsidR="00264A5B" w:rsidRPr="004A042B" w:rsidRDefault="00264A5B" w:rsidP="00264A5B">
      <w:pPr>
        <w:pStyle w:val="NormalWeb"/>
        <w:shd w:val="clear" w:color="auto" w:fill="FFFFFF"/>
        <w:spacing w:before="0" w:beforeAutospacing="0" w:after="0" w:afterAutospacing="0" w:line="234" w:lineRule="atLeast"/>
        <w:jc w:val="center"/>
        <w:rPr>
          <w:b/>
          <w:bCs/>
          <w:sz w:val="28"/>
          <w:szCs w:val="28"/>
          <w:lang w:val="nb-NO"/>
        </w:rPr>
        <w:sectPr w:rsidR="00264A5B" w:rsidRPr="004A042B" w:rsidSect="00DE78BD">
          <w:pgSz w:w="11907" w:h="16840" w:code="9"/>
          <w:pgMar w:top="1304" w:right="851" w:bottom="1134" w:left="1701" w:header="720" w:footer="720" w:gutter="0"/>
          <w:cols w:space="720"/>
          <w:docGrid w:linePitch="360"/>
        </w:sectPr>
      </w:pPr>
    </w:p>
    <w:bookmarkEnd w:id="1"/>
    <w:p w14:paraId="3989332A" w14:textId="77777777" w:rsidR="00264A5B" w:rsidRPr="004A042B" w:rsidRDefault="00264A5B" w:rsidP="00264A5B">
      <w:pPr>
        <w:spacing w:before="147" w:line="322" w:lineRule="exact"/>
        <w:ind w:left="1179" w:right="943"/>
        <w:jc w:val="center"/>
        <w:rPr>
          <w:b/>
          <w:sz w:val="28"/>
          <w:lang w:val="nb-NO"/>
        </w:rPr>
      </w:pPr>
      <w:r w:rsidRPr="004A042B">
        <w:rPr>
          <w:b/>
          <w:sz w:val="28"/>
          <w:lang w:val="nb-NO"/>
        </w:rPr>
        <w:lastRenderedPageBreak/>
        <w:t>PHỤ LỤC</w:t>
      </w:r>
    </w:p>
    <w:p w14:paraId="5F7CA02F" w14:textId="786A818D" w:rsidR="00264A5B" w:rsidRPr="004A042B" w:rsidRDefault="00264A5B" w:rsidP="00264A5B">
      <w:pPr>
        <w:spacing w:line="322" w:lineRule="exact"/>
        <w:ind w:right="90"/>
        <w:jc w:val="center"/>
        <w:rPr>
          <w:b/>
          <w:sz w:val="28"/>
          <w:lang w:val="nb-NO"/>
        </w:rPr>
      </w:pPr>
      <w:r w:rsidRPr="004A042B">
        <w:rPr>
          <w:b/>
          <w:sz w:val="28"/>
          <w:lang w:val="nb-NO"/>
        </w:rPr>
        <w:t xml:space="preserve">GIÁ DỊCH VỤ SỰ NGHIỆP CÔNG SỬ DỤNG NGÂN SÁCH NHÀ NƯỚC </w:t>
      </w:r>
      <w:r w:rsidR="00862687" w:rsidRPr="004A042B">
        <w:rPr>
          <w:b/>
          <w:sz w:val="28"/>
          <w:lang w:val="nb-NO"/>
        </w:rPr>
        <w:t xml:space="preserve">                                                        </w:t>
      </w:r>
      <w:r w:rsidRPr="004A042B">
        <w:rPr>
          <w:b/>
          <w:sz w:val="28"/>
          <w:lang w:val="nb-NO"/>
        </w:rPr>
        <w:t xml:space="preserve">THUỘC LĨNH VỰC </w:t>
      </w:r>
      <w:r w:rsidR="00105D30">
        <w:rPr>
          <w:b/>
          <w:sz w:val="28"/>
          <w:lang w:val="nb-NO"/>
        </w:rPr>
        <w:t>NỘI VỤ</w:t>
      </w:r>
      <w:r w:rsidRPr="004A042B">
        <w:rPr>
          <w:b/>
          <w:sz w:val="28"/>
          <w:lang w:val="nb-NO"/>
        </w:rPr>
        <w:t xml:space="preserve"> TRÊN ĐỊA BÀN TỈNH SÓC TRĂNG</w:t>
      </w:r>
    </w:p>
    <w:p w14:paraId="64269AA3" w14:textId="0FD22375" w:rsidR="00E047E4" w:rsidRPr="004A042B" w:rsidRDefault="00CD1A39" w:rsidP="00870D26">
      <w:pPr>
        <w:jc w:val="center"/>
        <w:rPr>
          <w:i/>
          <w:sz w:val="28"/>
          <w:lang w:val="nb-NO"/>
        </w:rPr>
      </w:pPr>
      <w:r w:rsidRPr="004A042B">
        <w:rPr>
          <w:i/>
          <w:sz w:val="28"/>
          <w:lang w:val="nb-NO"/>
        </w:rPr>
        <w:t xml:space="preserve">(Ban hành kèm theo Quyết định số </w:t>
      </w:r>
      <w:r w:rsidR="00B71537" w:rsidRPr="004A042B">
        <w:rPr>
          <w:i/>
          <w:sz w:val="28"/>
          <w:lang w:val="nb-NO"/>
        </w:rPr>
        <w:t xml:space="preserve">   </w:t>
      </w:r>
      <w:r w:rsidR="00D468B3" w:rsidRPr="004A042B">
        <w:rPr>
          <w:i/>
          <w:sz w:val="28"/>
          <w:lang w:val="nb-NO"/>
        </w:rPr>
        <w:t xml:space="preserve">   </w:t>
      </w:r>
      <w:r w:rsidR="00B71537" w:rsidRPr="004A042B">
        <w:rPr>
          <w:i/>
          <w:sz w:val="28"/>
          <w:lang w:val="nb-NO"/>
        </w:rPr>
        <w:t xml:space="preserve"> /QĐ-UBND </w:t>
      </w:r>
      <w:r w:rsidR="00E047E4" w:rsidRPr="004A042B">
        <w:rPr>
          <w:i/>
          <w:sz w:val="28"/>
          <w:lang w:val="nb-NO"/>
        </w:rPr>
        <w:t xml:space="preserve"> ngày  /   /2022</w:t>
      </w:r>
      <w:r w:rsidR="00870D26" w:rsidRPr="004A042B">
        <w:rPr>
          <w:i/>
          <w:sz w:val="28"/>
          <w:lang w:val="nb-NO"/>
        </w:rPr>
        <w:t xml:space="preserve"> </w:t>
      </w:r>
      <w:r w:rsidR="00E047E4" w:rsidRPr="004A042B">
        <w:rPr>
          <w:i/>
          <w:sz w:val="28"/>
          <w:lang w:val="nb-NO"/>
        </w:rPr>
        <w:t>của Ủy ban nhân dân tỉnh Sóc Trăng)</w:t>
      </w:r>
    </w:p>
    <w:p w14:paraId="51358EE9" w14:textId="3326B3C3" w:rsidR="00862687" w:rsidRPr="004A042B" w:rsidRDefault="00E047E4" w:rsidP="00E047E4">
      <w:pPr>
        <w:rPr>
          <w:b/>
          <w:sz w:val="28"/>
          <w:lang w:val="nb-NO"/>
        </w:rPr>
      </w:pPr>
      <w:r w:rsidRPr="002A381B">
        <w:rPr>
          <w:b/>
          <w:noProof/>
          <w:sz w:val="28"/>
        </w:rPr>
        <mc:AlternateContent>
          <mc:Choice Requires="wps">
            <w:drawing>
              <wp:anchor distT="0" distB="0" distL="114300" distR="114300" simplePos="0" relativeHeight="251671552" behindDoc="0" locked="0" layoutInCell="1" allowOverlap="1" wp14:anchorId="2EF7B808" wp14:editId="6ECB1B1A">
                <wp:simplePos x="0" y="0"/>
                <wp:positionH relativeFrom="column">
                  <wp:posOffset>3221990</wp:posOffset>
                </wp:positionH>
                <wp:positionV relativeFrom="paragraph">
                  <wp:posOffset>69850</wp:posOffset>
                </wp:positionV>
                <wp:extent cx="2230755" cy="3810"/>
                <wp:effectExtent l="0" t="0" r="17145" b="34290"/>
                <wp:wrapNone/>
                <wp:docPr id="6" name="Straight Connector 6"/>
                <wp:cNvGraphicFramePr/>
                <a:graphic xmlns:a="http://schemas.openxmlformats.org/drawingml/2006/main">
                  <a:graphicData uri="http://schemas.microsoft.com/office/word/2010/wordprocessingShape">
                    <wps:wsp>
                      <wps:cNvCnPr/>
                      <wps:spPr>
                        <a:xfrm>
                          <a:off x="0" y="0"/>
                          <a:ext cx="223075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BD0953"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3.7pt,5.5pt" to="429.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" strokecolor="black [3200]" strokeweight=".5pt">
                <v:stroke joinstyle="miter"/>
              </v:line>
            </w:pict>
          </mc:Fallback>
        </mc:AlternateContent>
      </w:r>
      <w:r w:rsidRPr="004A042B">
        <w:rPr>
          <w:b/>
          <w:sz w:val="28"/>
          <w:lang w:val="nb-NO"/>
        </w:rPr>
        <w:t xml:space="preserve">                                                                                                             </w:t>
      </w:r>
    </w:p>
    <w:p w14:paraId="3EC1F776" w14:textId="0342C25A" w:rsidR="007F5E8A" w:rsidRPr="004A042B" w:rsidRDefault="007F5E8A" w:rsidP="007F5E8A">
      <w:pPr>
        <w:jc w:val="center"/>
        <w:rPr>
          <w:b/>
          <w:sz w:val="28"/>
          <w:lang w:val="nb-NO"/>
        </w:rPr>
      </w:pPr>
    </w:p>
    <w:p w14:paraId="4B1A0151" w14:textId="77777777" w:rsidR="00264A5B" w:rsidRPr="004A042B" w:rsidRDefault="00264A5B" w:rsidP="00264A5B">
      <w:pPr>
        <w:ind w:right="90"/>
        <w:jc w:val="center"/>
        <w:rPr>
          <w:bCs/>
          <w:sz w:val="16"/>
          <w:szCs w:val="16"/>
          <w:lang w:val="nb-NO"/>
        </w:rPr>
      </w:pPr>
    </w:p>
    <w:tbl>
      <w:tblPr>
        <w:tblW w:w="13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417"/>
        <w:gridCol w:w="3755"/>
        <w:gridCol w:w="714"/>
        <w:gridCol w:w="1554"/>
        <w:gridCol w:w="1593"/>
        <w:gridCol w:w="1701"/>
        <w:gridCol w:w="2126"/>
      </w:tblGrid>
      <w:tr w:rsidR="002A381B" w:rsidRPr="002A381B" w14:paraId="177C354C" w14:textId="77777777" w:rsidTr="00853527">
        <w:trPr>
          <w:trHeight w:val="530"/>
        </w:trPr>
        <w:tc>
          <w:tcPr>
            <w:tcW w:w="669" w:type="dxa"/>
            <w:vMerge w:val="restart"/>
            <w:shd w:val="clear" w:color="auto" w:fill="auto"/>
            <w:vAlign w:val="center"/>
          </w:tcPr>
          <w:p w14:paraId="3FB15CE3" w14:textId="77777777" w:rsidR="00264A5B" w:rsidRPr="002A381B" w:rsidRDefault="00264A5B" w:rsidP="00853527">
            <w:pPr>
              <w:spacing w:line="322" w:lineRule="exact"/>
              <w:ind w:left="-142" w:right="-111"/>
              <w:jc w:val="center"/>
              <w:rPr>
                <w:b/>
                <w:sz w:val="26"/>
                <w:szCs w:val="26"/>
              </w:rPr>
            </w:pPr>
            <w:r w:rsidRPr="002A381B">
              <w:rPr>
                <w:b/>
                <w:sz w:val="26"/>
                <w:szCs w:val="26"/>
              </w:rPr>
              <w:t>STT</w:t>
            </w:r>
          </w:p>
        </w:tc>
        <w:tc>
          <w:tcPr>
            <w:tcW w:w="1417" w:type="dxa"/>
            <w:vMerge w:val="restart"/>
            <w:shd w:val="clear" w:color="auto" w:fill="auto"/>
            <w:vAlign w:val="center"/>
          </w:tcPr>
          <w:p w14:paraId="12454FDA" w14:textId="77777777" w:rsidR="00264A5B" w:rsidRPr="002A381B" w:rsidRDefault="00264A5B" w:rsidP="00853527">
            <w:pPr>
              <w:spacing w:line="322" w:lineRule="exact"/>
              <w:ind w:right="90"/>
              <w:jc w:val="center"/>
              <w:rPr>
                <w:b/>
                <w:sz w:val="26"/>
                <w:szCs w:val="26"/>
              </w:rPr>
            </w:pPr>
            <w:r w:rsidRPr="002A381B">
              <w:rPr>
                <w:b/>
                <w:bCs/>
                <w:sz w:val="26"/>
                <w:szCs w:val="26"/>
              </w:rPr>
              <w:t>Mã hiệu</w:t>
            </w:r>
          </w:p>
        </w:tc>
        <w:tc>
          <w:tcPr>
            <w:tcW w:w="3755" w:type="dxa"/>
            <w:vMerge w:val="restart"/>
            <w:shd w:val="clear" w:color="auto" w:fill="auto"/>
            <w:vAlign w:val="center"/>
          </w:tcPr>
          <w:p w14:paraId="08151A71" w14:textId="77777777" w:rsidR="00264A5B" w:rsidRPr="002A381B" w:rsidRDefault="00264A5B" w:rsidP="00853527">
            <w:pPr>
              <w:spacing w:line="322" w:lineRule="exact"/>
              <w:ind w:right="90"/>
              <w:jc w:val="center"/>
              <w:rPr>
                <w:b/>
                <w:sz w:val="26"/>
                <w:szCs w:val="26"/>
              </w:rPr>
            </w:pPr>
            <w:r w:rsidRPr="002A381B">
              <w:rPr>
                <w:b/>
                <w:sz w:val="26"/>
                <w:szCs w:val="26"/>
              </w:rPr>
              <w:t xml:space="preserve">Danh mục </w:t>
            </w:r>
          </w:p>
          <w:p w14:paraId="2CA41607" w14:textId="77777777" w:rsidR="00264A5B" w:rsidRPr="002A381B" w:rsidRDefault="00264A5B" w:rsidP="00853527">
            <w:pPr>
              <w:spacing w:line="322" w:lineRule="exact"/>
              <w:ind w:right="90"/>
              <w:jc w:val="center"/>
              <w:rPr>
                <w:b/>
                <w:sz w:val="26"/>
                <w:szCs w:val="26"/>
              </w:rPr>
            </w:pPr>
            <w:r w:rsidRPr="002A381B">
              <w:rPr>
                <w:b/>
                <w:sz w:val="26"/>
                <w:szCs w:val="26"/>
              </w:rPr>
              <w:t>dịch vụ sự nghiệp công</w:t>
            </w:r>
          </w:p>
        </w:tc>
        <w:tc>
          <w:tcPr>
            <w:tcW w:w="5562" w:type="dxa"/>
            <w:gridSpan w:val="4"/>
            <w:shd w:val="clear" w:color="auto" w:fill="auto"/>
          </w:tcPr>
          <w:p w14:paraId="2DEDCE21" w14:textId="77777777" w:rsidR="00264A5B" w:rsidRPr="002A381B" w:rsidRDefault="00264A5B" w:rsidP="00853527">
            <w:pPr>
              <w:spacing w:before="60" w:line="322" w:lineRule="exact"/>
              <w:ind w:right="90"/>
              <w:jc w:val="center"/>
              <w:rPr>
                <w:b/>
                <w:sz w:val="26"/>
                <w:szCs w:val="26"/>
              </w:rPr>
            </w:pPr>
            <w:r w:rsidRPr="002A381B">
              <w:rPr>
                <w:b/>
                <w:sz w:val="26"/>
                <w:szCs w:val="26"/>
              </w:rPr>
              <w:t xml:space="preserve">Giá dịch vụ sự nghiệp công </w:t>
            </w:r>
          </w:p>
          <w:p w14:paraId="17099BB0" w14:textId="77777777" w:rsidR="00264A5B" w:rsidRPr="002A381B" w:rsidRDefault="00264A5B" w:rsidP="00853527">
            <w:pPr>
              <w:spacing w:after="60" w:line="322" w:lineRule="exact"/>
              <w:ind w:right="90"/>
              <w:jc w:val="center"/>
              <w:rPr>
                <w:b/>
                <w:sz w:val="26"/>
                <w:szCs w:val="26"/>
              </w:rPr>
            </w:pPr>
            <w:r w:rsidRPr="002A381B">
              <w:rPr>
                <w:bCs/>
                <w:i/>
                <w:iCs/>
                <w:sz w:val="26"/>
                <w:szCs w:val="26"/>
              </w:rPr>
              <w:t>(đã bao gồm thuế GTGT)</w:t>
            </w:r>
          </w:p>
        </w:tc>
        <w:tc>
          <w:tcPr>
            <w:tcW w:w="2126" w:type="dxa"/>
            <w:vMerge w:val="restart"/>
            <w:shd w:val="clear" w:color="auto" w:fill="auto"/>
            <w:vAlign w:val="center"/>
          </w:tcPr>
          <w:p w14:paraId="66A65E4A" w14:textId="77777777" w:rsidR="00264A5B" w:rsidRPr="002A381B" w:rsidRDefault="00264A5B" w:rsidP="00853527">
            <w:pPr>
              <w:spacing w:line="322" w:lineRule="exact"/>
              <w:ind w:right="90"/>
              <w:jc w:val="center"/>
              <w:rPr>
                <w:b/>
                <w:sz w:val="26"/>
                <w:szCs w:val="26"/>
              </w:rPr>
            </w:pPr>
            <w:r w:rsidRPr="002A381B">
              <w:rPr>
                <w:b/>
                <w:sz w:val="26"/>
                <w:szCs w:val="26"/>
              </w:rPr>
              <w:t>Căn cứ pháp lý</w:t>
            </w:r>
          </w:p>
        </w:tc>
      </w:tr>
      <w:tr w:rsidR="002A381B" w:rsidRPr="002A381B" w14:paraId="2F3426FA" w14:textId="77777777" w:rsidTr="00853527">
        <w:trPr>
          <w:trHeight w:val="1053"/>
        </w:trPr>
        <w:tc>
          <w:tcPr>
            <w:tcW w:w="669" w:type="dxa"/>
            <w:vMerge/>
            <w:shd w:val="clear" w:color="auto" w:fill="auto"/>
            <w:vAlign w:val="center"/>
          </w:tcPr>
          <w:p w14:paraId="1315541E" w14:textId="77777777" w:rsidR="00264A5B" w:rsidRPr="002A381B" w:rsidRDefault="00264A5B" w:rsidP="00853527">
            <w:pPr>
              <w:spacing w:before="120" w:after="120" w:line="322" w:lineRule="exact"/>
              <w:ind w:right="90"/>
              <w:jc w:val="center"/>
              <w:rPr>
                <w:b/>
                <w:sz w:val="26"/>
                <w:szCs w:val="26"/>
              </w:rPr>
            </w:pPr>
          </w:p>
        </w:tc>
        <w:tc>
          <w:tcPr>
            <w:tcW w:w="1417" w:type="dxa"/>
            <w:vMerge/>
            <w:shd w:val="clear" w:color="auto" w:fill="auto"/>
          </w:tcPr>
          <w:p w14:paraId="3448BC85" w14:textId="77777777" w:rsidR="00264A5B" w:rsidRPr="002A381B" w:rsidRDefault="00264A5B" w:rsidP="00853527">
            <w:pPr>
              <w:spacing w:before="120" w:after="120" w:line="322" w:lineRule="exact"/>
              <w:ind w:right="90"/>
              <w:jc w:val="center"/>
              <w:rPr>
                <w:b/>
                <w:sz w:val="26"/>
                <w:szCs w:val="26"/>
              </w:rPr>
            </w:pPr>
          </w:p>
        </w:tc>
        <w:tc>
          <w:tcPr>
            <w:tcW w:w="3755" w:type="dxa"/>
            <w:vMerge/>
            <w:shd w:val="clear" w:color="auto" w:fill="auto"/>
            <w:vAlign w:val="center"/>
          </w:tcPr>
          <w:p w14:paraId="657507F1" w14:textId="77777777" w:rsidR="00264A5B" w:rsidRPr="002A381B" w:rsidRDefault="00264A5B" w:rsidP="00853527">
            <w:pPr>
              <w:spacing w:before="120" w:after="120" w:line="322" w:lineRule="exact"/>
              <w:ind w:right="90"/>
              <w:jc w:val="center"/>
              <w:rPr>
                <w:b/>
                <w:sz w:val="26"/>
                <w:szCs w:val="26"/>
              </w:rPr>
            </w:pPr>
          </w:p>
        </w:tc>
        <w:tc>
          <w:tcPr>
            <w:tcW w:w="714" w:type="dxa"/>
            <w:shd w:val="clear" w:color="auto" w:fill="auto"/>
            <w:vAlign w:val="center"/>
          </w:tcPr>
          <w:p w14:paraId="55BE8948" w14:textId="77777777" w:rsidR="00264A5B" w:rsidRPr="002A381B" w:rsidRDefault="00264A5B" w:rsidP="00853527">
            <w:pPr>
              <w:spacing w:before="60" w:after="60" w:line="322" w:lineRule="exact"/>
              <w:ind w:left="-112" w:right="-112"/>
              <w:jc w:val="center"/>
              <w:rPr>
                <w:b/>
                <w:i/>
                <w:iCs/>
                <w:sz w:val="26"/>
                <w:szCs w:val="26"/>
              </w:rPr>
            </w:pPr>
            <w:r w:rsidRPr="002A381B">
              <w:rPr>
                <w:b/>
                <w:bCs/>
                <w:i/>
                <w:iCs/>
                <w:sz w:val="26"/>
                <w:szCs w:val="26"/>
              </w:rPr>
              <w:t>Hệ số phức tạp</w:t>
            </w:r>
          </w:p>
        </w:tc>
        <w:tc>
          <w:tcPr>
            <w:tcW w:w="1554" w:type="dxa"/>
            <w:shd w:val="clear" w:color="auto" w:fill="auto"/>
            <w:vAlign w:val="center"/>
          </w:tcPr>
          <w:p w14:paraId="09A57C1B"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Đơn giá tiền lương</w:t>
            </w:r>
          </w:p>
        </w:tc>
        <w:tc>
          <w:tcPr>
            <w:tcW w:w="1593" w:type="dxa"/>
            <w:shd w:val="clear" w:color="auto" w:fill="auto"/>
            <w:vAlign w:val="center"/>
          </w:tcPr>
          <w:p w14:paraId="2C96CF55" w14:textId="77777777" w:rsidR="00264A5B" w:rsidRPr="002A381B" w:rsidRDefault="00264A5B" w:rsidP="00853527">
            <w:pPr>
              <w:spacing w:before="60" w:after="60" w:line="322" w:lineRule="exact"/>
              <w:ind w:left="4" w:right="-78"/>
              <w:jc w:val="center"/>
              <w:rPr>
                <w:b/>
                <w:i/>
                <w:iCs/>
                <w:sz w:val="26"/>
                <w:szCs w:val="26"/>
              </w:rPr>
            </w:pPr>
            <w:r w:rsidRPr="002A381B">
              <w:rPr>
                <w:b/>
                <w:i/>
                <w:iCs/>
                <w:sz w:val="26"/>
                <w:szCs w:val="26"/>
              </w:rPr>
              <w:t>Đơn giá vật tư, văn phòng phẩm</w:t>
            </w:r>
          </w:p>
        </w:tc>
        <w:tc>
          <w:tcPr>
            <w:tcW w:w="1701" w:type="dxa"/>
            <w:shd w:val="clear" w:color="auto" w:fill="auto"/>
            <w:vAlign w:val="center"/>
          </w:tcPr>
          <w:p w14:paraId="309CBA36" w14:textId="77777777" w:rsidR="00264A5B" w:rsidRPr="002A381B" w:rsidRDefault="00264A5B" w:rsidP="00853527">
            <w:pPr>
              <w:spacing w:before="60" w:after="60" w:line="322" w:lineRule="exact"/>
              <w:ind w:left="-117" w:right="-80"/>
              <w:jc w:val="center"/>
              <w:rPr>
                <w:b/>
                <w:i/>
                <w:iCs/>
                <w:sz w:val="26"/>
                <w:szCs w:val="26"/>
              </w:rPr>
            </w:pPr>
            <w:r w:rsidRPr="002A381B">
              <w:rPr>
                <w:b/>
                <w:i/>
                <w:iCs/>
                <w:sz w:val="26"/>
                <w:szCs w:val="26"/>
              </w:rPr>
              <w:t>Tổng cộng</w:t>
            </w:r>
          </w:p>
        </w:tc>
        <w:tc>
          <w:tcPr>
            <w:tcW w:w="2126" w:type="dxa"/>
            <w:vMerge/>
            <w:shd w:val="clear" w:color="auto" w:fill="auto"/>
            <w:vAlign w:val="center"/>
          </w:tcPr>
          <w:p w14:paraId="07A0644A" w14:textId="77777777" w:rsidR="00264A5B" w:rsidRPr="002A381B" w:rsidRDefault="00264A5B" w:rsidP="00853527">
            <w:pPr>
              <w:spacing w:before="60" w:after="60" w:line="322" w:lineRule="exact"/>
              <w:ind w:right="90"/>
              <w:jc w:val="center"/>
              <w:rPr>
                <w:b/>
                <w:sz w:val="26"/>
                <w:szCs w:val="26"/>
              </w:rPr>
            </w:pPr>
          </w:p>
        </w:tc>
      </w:tr>
      <w:tr w:rsidR="002A381B" w:rsidRPr="002A381B" w14:paraId="5748ADCF" w14:textId="77777777" w:rsidTr="00853527">
        <w:tc>
          <w:tcPr>
            <w:tcW w:w="669" w:type="dxa"/>
            <w:shd w:val="clear" w:color="auto" w:fill="auto"/>
            <w:vAlign w:val="center"/>
          </w:tcPr>
          <w:p w14:paraId="7EC81238" w14:textId="77777777" w:rsidR="00264A5B" w:rsidRPr="002A381B" w:rsidRDefault="00264A5B" w:rsidP="00853527">
            <w:pPr>
              <w:spacing w:before="60" w:after="60" w:line="322" w:lineRule="exact"/>
              <w:ind w:right="90"/>
              <w:jc w:val="center"/>
              <w:rPr>
                <w:b/>
                <w:sz w:val="26"/>
                <w:szCs w:val="26"/>
              </w:rPr>
            </w:pPr>
            <w:r w:rsidRPr="002A381B">
              <w:rPr>
                <w:b/>
                <w:sz w:val="26"/>
                <w:szCs w:val="26"/>
              </w:rPr>
              <w:t>I</w:t>
            </w:r>
          </w:p>
        </w:tc>
        <w:tc>
          <w:tcPr>
            <w:tcW w:w="1417" w:type="dxa"/>
            <w:shd w:val="clear" w:color="auto" w:fill="auto"/>
            <w:vAlign w:val="center"/>
          </w:tcPr>
          <w:p w14:paraId="5C6FE088" w14:textId="77777777" w:rsidR="00264A5B" w:rsidRPr="002A381B" w:rsidRDefault="00264A5B" w:rsidP="00853527">
            <w:pPr>
              <w:spacing w:before="60" w:after="60" w:line="322" w:lineRule="exact"/>
              <w:ind w:right="90"/>
              <w:jc w:val="center"/>
              <w:rPr>
                <w:b/>
                <w:sz w:val="26"/>
                <w:szCs w:val="26"/>
              </w:rPr>
            </w:pPr>
          </w:p>
        </w:tc>
        <w:tc>
          <w:tcPr>
            <w:tcW w:w="3755" w:type="dxa"/>
            <w:shd w:val="clear" w:color="auto" w:fill="auto"/>
            <w:vAlign w:val="center"/>
          </w:tcPr>
          <w:p w14:paraId="4B05BAB7" w14:textId="77777777" w:rsidR="00264A5B" w:rsidRPr="002A381B" w:rsidRDefault="00264A5B" w:rsidP="00853527">
            <w:pPr>
              <w:spacing w:before="60" w:after="60" w:line="322" w:lineRule="exact"/>
              <w:ind w:right="90"/>
              <w:jc w:val="both"/>
              <w:rPr>
                <w:b/>
                <w:sz w:val="26"/>
                <w:szCs w:val="26"/>
              </w:rPr>
            </w:pPr>
            <w:r w:rsidRPr="002A381B">
              <w:rPr>
                <w:b/>
                <w:sz w:val="26"/>
                <w:szCs w:val="26"/>
              </w:rPr>
              <w:t>DỊCH VỤ CHỈNH LÝ TÀI LIỆU LƯU TRỮ</w:t>
            </w:r>
          </w:p>
        </w:tc>
        <w:tc>
          <w:tcPr>
            <w:tcW w:w="714" w:type="dxa"/>
            <w:shd w:val="clear" w:color="auto" w:fill="auto"/>
            <w:vAlign w:val="center"/>
          </w:tcPr>
          <w:p w14:paraId="35D8DB3E" w14:textId="77777777" w:rsidR="00264A5B" w:rsidRPr="002A381B" w:rsidRDefault="00264A5B" w:rsidP="00853527">
            <w:pPr>
              <w:spacing w:before="60" w:after="60" w:line="322" w:lineRule="exact"/>
              <w:ind w:right="90"/>
              <w:rPr>
                <w:b/>
                <w:sz w:val="26"/>
                <w:szCs w:val="26"/>
              </w:rPr>
            </w:pPr>
          </w:p>
        </w:tc>
        <w:tc>
          <w:tcPr>
            <w:tcW w:w="1554" w:type="dxa"/>
            <w:shd w:val="clear" w:color="auto" w:fill="auto"/>
            <w:vAlign w:val="center"/>
          </w:tcPr>
          <w:p w14:paraId="5B5FAE6A" w14:textId="77777777" w:rsidR="00264A5B" w:rsidRPr="002A381B" w:rsidRDefault="00264A5B" w:rsidP="00853527">
            <w:pPr>
              <w:spacing w:before="60" w:after="60" w:line="322" w:lineRule="exact"/>
              <w:ind w:right="90"/>
              <w:rPr>
                <w:b/>
                <w:sz w:val="26"/>
                <w:szCs w:val="26"/>
              </w:rPr>
            </w:pPr>
          </w:p>
        </w:tc>
        <w:tc>
          <w:tcPr>
            <w:tcW w:w="1593" w:type="dxa"/>
            <w:shd w:val="clear" w:color="auto" w:fill="auto"/>
            <w:vAlign w:val="center"/>
          </w:tcPr>
          <w:p w14:paraId="00B310FF" w14:textId="77777777" w:rsidR="00264A5B" w:rsidRPr="002A381B" w:rsidRDefault="00264A5B" w:rsidP="00853527">
            <w:pPr>
              <w:spacing w:before="60" w:after="60" w:line="322" w:lineRule="exact"/>
              <w:ind w:right="90"/>
              <w:rPr>
                <w:b/>
                <w:sz w:val="26"/>
                <w:szCs w:val="26"/>
              </w:rPr>
            </w:pPr>
          </w:p>
        </w:tc>
        <w:tc>
          <w:tcPr>
            <w:tcW w:w="1701" w:type="dxa"/>
            <w:shd w:val="clear" w:color="auto" w:fill="auto"/>
            <w:vAlign w:val="center"/>
          </w:tcPr>
          <w:p w14:paraId="709FBD1B" w14:textId="77777777" w:rsidR="00264A5B" w:rsidRPr="002A381B" w:rsidRDefault="00264A5B" w:rsidP="00853527">
            <w:pPr>
              <w:spacing w:before="60" w:after="60" w:line="322" w:lineRule="exact"/>
              <w:ind w:right="90"/>
              <w:rPr>
                <w:b/>
                <w:sz w:val="26"/>
                <w:szCs w:val="26"/>
              </w:rPr>
            </w:pPr>
          </w:p>
        </w:tc>
        <w:tc>
          <w:tcPr>
            <w:tcW w:w="2126" w:type="dxa"/>
            <w:shd w:val="clear" w:color="auto" w:fill="auto"/>
          </w:tcPr>
          <w:p w14:paraId="3B26B709" w14:textId="77777777" w:rsidR="00264A5B" w:rsidRPr="002A381B" w:rsidRDefault="00264A5B" w:rsidP="00853527">
            <w:pPr>
              <w:pStyle w:val="TableParagraph"/>
              <w:spacing w:before="60" w:after="60"/>
              <w:ind w:left="-106" w:right="-105" w:hanging="5"/>
              <w:jc w:val="center"/>
              <w:rPr>
                <w:sz w:val="26"/>
                <w:szCs w:val="26"/>
              </w:rPr>
            </w:pPr>
            <w:r w:rsidRPr="002A381B">
              <w:rPr>
                <w:sz w:val="26"/>
                <w:szCs w:val="26"/>
              </w:rPr>
              <w:t xml:space="preserve">Thông tư số 03/2010/TT-BNV ngày 29/4/2010 và Thông tư số </w:t>
            </w:r>
            <w:r w:rsidRPr="002A381B">
              <w:rPr>
                <w:iCs/>
                <w:sz w:val="28"/>
                <w:szCs w:val="28"/>
              </w:rPr>
              <w:t xml:space="preserve">12/2010/TT-BNV </w:t>
            </w:r>
            <w:r w:rsidRPr="002A381B">
              <w:rPr>
                <w:iCs/>
                <w:sz w:val="28"/>
                <w:szCs w:val="28"/>
                <w:shd w:val="clear" w:color="auto" w:fill="FFFFFF"/>
              </w:rPr>
              <w:t>ngày 26/11/2010</w:t>
            </w:r>
            <w:r w:rsidRPr="002A381B">
              <w:rPr>
                <w:sz w:val="26"/>
                <w:szCs w:val="26"/>
              </w:rPr>
              <w:t xml:space="preserve"> của Bộ Nội vụ</w:t>
            </w:r>
          </w:p>
        </w:tc>
      </w:tr>
      <w:tr w:rsidR="002A381B" w:rsidRPr="002A381B" w14:paraId="375966DA" w14:textId="77777777" w:rsidTr="00853527">
        <w:tc>
          <w:tcPr>
            <w:tcW w:w="669" w:type="dxa"/>
            <w:shd w:val="clear" w:color="auto" w:fill="auto"/>
          </w:tcPr>
          <w:p w14:paraId="1A40BA5D" w14:textId="77777777" w:rsidR="00264A5B" w:rsidRPr="002A381B" w:rsidRDefault="00264A5B" w:rsidP="00853527">
            <w:pPr>
              <w:spacing w:before="60" w:after="60" w:line="322" w:lineRule="exact"/>
              <w:ind w:right="90"/>
              <w:jc w:val="center"/>
              <w:rPr>
                <w:b/>
                <w:sz w:val="26"/>
                <w:szCs w:val="26"/>
              </w:rPr>
            </w:pPr>
            <w:r w:rsidRPr="002A381B">
              <w:rPr>
                <w:b/>
                <w:sz w:val="26"/>
                <w:szCs w:val="26"/>
              </w:rPr>
              <w:t>1</w:t>
            </w:r>
          </w:p>
        </w:tc>
        <w:tc>
          <w:tcPr>
            <w:tcW w:w="1417" w:type="dxa"/>
            <w:shd w:val="clear" w:color="auto" w:fill="auto"/>
          </w:tcPr>
          <w:p w14:paraId="403A454C" w14:textId="77777777" w:rsidR="00264A5B" w:rsidRPr="002A381B" w:rsidRDefault="00264A5B" w:rsidP="00853527">
            <w:pPr>
              <w:spacing w:before="60" w:after="60" w:line="322" w:lineRule="exact"/>
              <w:ind w:right="90"/>
              <w:rPr>
                <w:b/>
                <w:sz w:val="26"/>
                <w:szCs w:val="26"/>
              </w:rPr>
            </w:pPr>
          </w:p>
        </w:tc>
        <w:tc>
          <w:tcPr>
            <w:tcW w:w="3755" w:type="dxa"/>
            <w:shd w:val="clear" w:color="auto" w:fill="auto"/>
          </w:tcPr>
          <w:p w14:paraId="16814157" w14:textId="77777777" w:rsidR="00264A5B" w:rsidRPr="002A381B" w:rsidRDefault="00264A5B" w:rsidP="00853527">
            <w:pPr>
              <w:spacing w:before="60" w:after="60" w:line="322" w:lineRule="exact"/>
              <w:rPr>
                <w:b/>
                <w:sz w:val="26"/>
                <w:szCs w:val="26"/>
              </w:rPr>
            </w:pPr>
            <w:r w:rsidRPr="002A381B">
              <w:rPr>
                <w:b/>
                <w:sz w:val="26"/>
                <w:szCs w:val="26"/>
              </w:rPr>
              <w:t>Đối với tài liệu rời lẻ</w:t>
            </w:r>
          </w:p>
        </w:tc>
        <w:tc>
          <w:tcPr>
            <w:tcW w:w="714" w:type="dxa"/>
            <w:shd w:val="clear" w:color="auto" w:fill="auto"/>
          </w:tcPr>
          <w:p w14:paraId="77B45A14"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5CF0A94D"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79BC884"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4E6825C0"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0C7D20A1" w14:textId="77777777" w:rsidR="00264A5B" w:rsidRPr="002A381B" w:rsidRDefault="00264A5B" w:rsidP="00853527">
            <w:pPr>
              <w:spacing w:before="60" w:after="60" w:line="322" w:lineRule="exact"/>
              <w:ind w:right="90"/>
              <w:jc w:val="center"/>
              <w:rPr>
                <w:bCs/>
                <w:sz w:val="26"/>
                <w:szCs w:val="26"/>
              </w:rPr>
            </w:pPr>
          </w:p>
        </w:tc>
      </w:tr>
      <w:tr w:rsidR="002A381B" w:rsidRPr="002A381B" w14:paraId="386C5565" w14:textId="77777777" w:rsidTr="00853527">
        <w:tc>
          <w:tcPr>
            <w:tcW w:w="669" w:type="dxa"/>
            <w:shd w:val="clear" w:color="auto" w:fill="auto"/>
            <w:vAlign w:val="center"/>
          </w:tcPr>
          <w:p w14:paraId="7BCB9308"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1.1</w:t>
            </w:r>
          </w:p>
        </w:tc>
        <w:tc>
          <w:tcPr>
            <w:tcW w:w="1417" w:type="dxa"/>
            <w:shd w:val="clear" w:color="auto" w:fill="auto"/>
            <w:vAlign w:val="center"/>
          </w:tcPr>
          <w:p w14:paraId="4BD491F1"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CL.11</w:t>
            </w:r>
          </w:p>
        </w:tc>
        <w:tc>
          <w:tcPr>
            <w:tcW w:w="3755" w:type="dxa"/>
            <w:shd w:val="clear" w:color="auto" w:fill="auto"/>
            <w:vAlign w:val="center"/>
          </w:tcPr>
          <w:p w14:paraId="34EFA417" w14:textId="77777777" w:rsidR="00264A5B" w:rsidRPr="002A381B" w:rsidRDefault="00264A5B" w:rsidP="00853527">
            <w:pPr>
              <w:spacing w:before="60" w:after="60" w:line="322" w:lineRule="exact"/>
              <w:jc w:val="both"/>
              <w:rPr>
                <w:b/>
                <w:i/>
                <w:iCs/>
                <w:sz w:val="26"/>
                <w:szCs w:val="26"/>
              </w:rPr>
            </w:pPr>
            <w:r w:rsidRPr="002A381B">
              <w:rPr>
                <w:b/>
                <w:i/>
                <w:iCs/>
                <w:sz w:val="26"/>
                <w:szCs w:val="26"/>
              </w:rPr>
              <w:t>Tài liệu hành chính của cơ quan, tổ chức</w:t>
            </w:r>
          </w:p>
        </w:tc>
        <w:tc>
          <w:tcPr>
            <w:tcW w:w="714" w:type="dxa"/>
            <w:shd w:val="clear" w:color="auto" w:fill="auto"/>
          </w:tcPr>
          <w:p w14:paraId="6876E284"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33DCCBD4"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388450BE"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471A62DD"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5A4F89F5" w14:textId="77777777" w:rsidR="00264A5B" w:rsidRPr="002A381B" w:rsidRDefault="00264A5B" w:rsidP="00853527">
            <w:pPr>
              <w:spacing w:before="60" w:after="60" w:line="322" w:lineRule="exact"/>
              <w:ind w:right="90"/>
              <w:jc w:val="center"/>
              <w:rPr>
                <w:bCs/>
                <w:sz w:val="26"/>
                <w:szCs w:val="26"/>
              </w:rPr>
            </w:pPr>
          </w:p>
        </w:tc>
      </w:tr>
      <w:tr w:rsidR="002A381B" w:rsidRPr="002A381B" w14:paraId="611DB44A" w14:textId="77777777" w:rsidTr="00853527">
        <w:tc>
          <w:tcPr>
            <w:tcW w:w="669" w:type="dxa"/>
            <w:shd w:val="clear" w:color="auto" w:fill="auto"/>
          </w:tcPr>
          <w:p w14:paraId="2F14D1EB"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CC5F02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CL.1101</w:t>
            </w:r>
          </w:p>
        </w:tc>
        <w:tc>
          <w:tcPr>
            <w:tcW w:w="3755" w:type="dxa"/>
            <w:shd w:val="clear" w:color="auto" w:fill="auto"/>
            <w:vAlign w:val="center"/>
          </w:tcPr>
          <w:p w14:paraId="6099C79A" w14:textId="77777777" w:rsidR="00264A5B" w:rsidRPr="002A381B" w:rsidRDefault="00264A5B" w:rsidP="00853527">
            <w:pPr>
              <w:spacing w:before="60" w:after="60" w:line="322" w:lineRule="exact"/>
              <w:jc w:val="both"/>
              <w:rPr>
                <w:bCs/>
                <w:sz w:val="26"/>
                <w:szCs w:val="26"/>
              </w:rPr>
            </w:pPr>
            <w:r w:rsidRPr="002A381B">
              <w:rPr>
                <w:sz w:val="26"/>
                <w:szCs w:val="26"/>
              </w:rPr>
              <w:t xml:space="preserve">Hội đồng nhân dân, Ủy ban nhân dân cấp tỉnh </w:t>
            </w:r>
          </w:p>
        </w:tc>
        <w:tc>
          <w:tcPr>
            <w:tcW w:w="714" w:type="dxa"/>
            <w:shd w:val="clear" w:color="auto" w:fill="auto"/>
            <w:vAlign w:val="center"/>
          </w:tcPr>
          <w:p w14:paraId="068B3FD5"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1,0</w:t>
            </w:r>
          </w:p>
        </w:tc>
        <w:tc>
          <w:tcPr>
            <w:tcW w:w="1554" w:type="dxa"/>
            <w:shd w:val="clear" w:color="auto" w:fill="auto"/>
            <w:vAlign w:val="center"/>
          </w:tcPr>
          <w:p w14:paraId="271C7C89" w14:textId="77777777" w:rsidR="00264A5B" w:rsidRPr="002A381B" w:rsidRDefault="00264A5B" w:rsidP="00853527">
            <w:pPr>
              <w:pStyle w:val="TableParagraph"/>
              <w:spacing w:before="60" w:after="60"/>
              <w:ind w:left="-111" w:right="-111"/>
              <w:jc w:val="center"/>
              <w:rPr>
                <w:sz w:val="26"/>
                <w:szCs w:val="26"/>
              </w:rPr>
            </w:pPr>
            <w:r w:rsidRPr="002A381B">
              <w:rPr>
                <w:sz w:val="26"/>
                <w:szCs w:val="26"/>
                <w:shd w:val="clear" w:color="auto" w:fill="FFFFFF"/>
              </w:rPr>
              <w:t>8.248.000 đồng/ mét giá</w:t>
            </w:r>
          </w:p>
        </w:tc>
        <w:tc>
          <w:tcPr>
            <w:tcW w:w="1593" w:type="dxa"/>
            <w:shd w:val="clear" w:color="auto" w:fill="auto"/>
            <w:vAlign w:val="center"/>
          </w:tcPr>
          <w:p w14:paraId="0AE2696B" w14:textId="77777777" w:rsidR="00264A5B" w:rsidRPr="002A381B" w:rsidRDefault="00264A5B" w:rsidP="00853527">
            <w:pPr>
              <w:spacing w:before="60" w:after="60"/>
              <w:ind w:left="-112" w:right="-11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2AF2D296" w14:textId="77777777" w:rsidR="00264A5B" w:rsidRPr="002A381B" w:rsidRDefault="00264A5B" w:rsidP="00853527">
            <w:pPr>
              <w:pStyle w:val="NormalWeb"/>
              <w:spacing w:before="60" w:beforeAutospacing="0" w:after="60" w:afterAutospacing="0"/>
              <w:ind w:left="3" w:right="-12"/>
              <w:jc w:val="center"/>
              <w:rPr>
                <w:sz w:val="26"/>
                <w:szCs w:val="26"/>
              </w:rPr>
            </w:pPr>
            <w:r w:rsidRPr="002A381B">
              <w:rPr>
                <w:sz w:val="26"/>
                <w:szCs w:val="26"/>
                <w:shd w:val="clear" w:color="auto" w:fill="FFFFFF"/>
              </w:rPr>
              <w:t>9.248.000 đồng/ mét giá</w:t>
            </w:r>
          </w:p>
        </w:tc>
        <w:tc>
          <w:tcPr>
            <w:tcW w:w="2126" w:type="dxa"/>
            <w:shd w:val="clear" w:color="auto" w:fill="auto"/>
          </w:tcPr>
          <w:p w14:paraId="40859E7B" w14:textId="77777777" w:rsidR="00264A5B" w:rsidRPr="002A381B" w:rsidRDefault="00264A5B" w:rsidP="00853527">
            <w:pPr>
              <w:spacing w:before="60" w:after="60" w:line="322" w:lineRule="exact"/>
              <w:ind w:right="90"/>
              <w:jc w:val="center"/>
              <w:rPr>
                <w:bCs/>
                <w:sz w:val="26"/>
                <w:szCs w:val="26"/>
              </w:rPr>
            </w:pPr>
          </w:p>
        </w:tc>
      </w:tr>
      <w:tr w:rsidR="002A381B" w:rsidRPr="002A381B" w14:paraId="73474982" w14:textId="77777777" w:rsidTr="00853527">
        <w:tc>
          <w:tcPr>
            <w:tcW w:w="669" w:type="dxa"/>
            <w:shd w:val="clear" w:color="auto" w:fill="auto"/>
          </w:tcPr>
          <w:p w14:paraId="4B9A7265"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F235BA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CL.1102</w:t>
            </w:r>
          </w:p>
        </w:tc>
        <w:tc>
          <w:tcPr>
            <w:tcW w:w="3755" w:type="dxa"/>
            <w:shd w:val="clear" w:color="auto" w:fill="auto"/>
            <w:vAlign w:val="center"/>
          </w:tcPr>
          <w:p w14:paraId="0A8073D5" w14:textId="77777777" w:rsidR="00264A5B" w:rsidRPr="002A381B" w:rsidRDefault="00264A5B" w:rsidP="00853527">
            <w:pPr>
              <w:spacing w:before="60" w:after="60" w:line="322" w:lineRule="exact"/>
              <w:jc w:val="both"/>
              <w:rPr>
                <w:bCs/>
                <w:sz w:val="26"/>
                <w:szCs w:val="26"/>
              </w:rPr>
            </w:pPr>
            <w:r w:rsidRPr="002A381B">
              <w:rPr>
                <w:sz w:val="26"/>
                <w:szCs w:val="26"/>
              </w:rPr>
              <w:t xml:space="preserve">Hội đồng nhân dân, Ủy ban nhân dân cấp huyện </w:t>
            </w:r>
          </w:p>
        </w:tc>
        <w:tc>
          <w:tcPr>
            <w:tcW w:w="714" w:type="dxa"/>
            <w:shd w:val="clear" w:color="auto" w:fill="auto"/>
            <w:vAlign w:val="center"/>
          </w:tcPr>
          <w:p w14:paraId="7CE87B95"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0,9</w:t>
            </w:r>
          </w:p>
        </w:tc>
        <w:tc>
          <w:tcPr>
            <w:tcW w:w="1554" w:type="dxa"/>
            <w:shd w:val="clear" w:color="auto" w:fill="auto"/>
            <w:vAlign w:val="center"/>
          </w:tcPr>
          <w:p w14:paraId="7DD9EEB9" w14:textId="77777777" w:rsidR="00264A5B" w:rsidRPr="002A381B" w:rsidRDefault="00264A5B" w:rsidP="00853527">
            <w:pPr>
              <w:pStyle w:val="TableParagraph"/>
              <w:spacing w:before="60" w:after="60"/>
              <w:ind w:left="-111" w:right="-111"/>
              <w:jc w:val="center"/>
              <w:rPr>
                <w:sz w:val="26"/>
                <w:szCs w:val="26"/>
              </w:rPr>
            </w:pPr>
            <w:r w:rsidRPr="002A381B">
              <w:rPr>
                <w:sz w:val="26"/>
                <w:szCs w:val="26"/>
              </w:rPr>
              <w:t xml:space="preserve">7.423.000 </w:t>
            </w:r>
            <w:r w:rsidRPr="002A381B">
              <w:rPr>
                <w:sz w:val="26"/>
                <w:szCs w:val="26"/>
                <w:shd w:val="clear" w:color="auto" w:fill="FFFFFF"/>
              </w:rPr>
              <w:t>đồng/ mét giá</w:t>
            </w:r>
          </w:p>
        </w:tc>
        <w:tc>
          <w:tcPr>
            <w:tcW w:w="1593" w:type="dxa"/>
            <w:shd w:val="clear" w:color="auto" w:fill="auto"/>
          </w:tcPr>
          <w:p w14:paraId="2CA8291E" w14:textId="77777777" w:rsidR="00264A5B" w:rsidRPr="002A381B" w:rsidRDefault="00264A5B" w:rsidP="00853527">
            <w:pPr>
              <w:spacing w:before="60" w:after="60" w:line="322" w:lineRule="exact"/>
              <w:ind w:left="-112" w:right="-11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4A3E2BC1"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8.423.000 </w:t>
            </w:r>
            <w:r w:rsidRPr="002A381B">
              <w:rPr>
                <w:sz w:val="26"/>
                <w:szCs w:val="26"/>
                <w:shd w:val="clear" w:color="auto" w:fill="FFFFFF"/>
              </w:rPr>
              <w:t>đồng/ mét giá</w:t>
            </w:r>
          </w:p>
        </w:tc>
        <w:tc>
          <w:tcPr>
            <w:tcW w:w="2126" w:type="dxa"/>
            <w:shd w:val="clear" w:color="auto" w:fill="auto"/>
          </w:tcPr>
          <w:p w14:paraId="4E216C5F" w14:textId="77777777" w:rsidR="00264A5B" w:rsidRPr="002A381B" w:rsidRDefault="00264A5B" w:rsidP="00853527">
            <w:pPr>
              <w:spacing w:before="60" w:after="60" w:line="322" w:lineRule="exact"/>
              <w:ind w:right="90"/>
              <w:jc w:val="center"/>
              <w:rPr>
                <w:bCs/>
                <w:sz w:val="26"/>
                <w:szCs w:val="26"/>
              </w:rPr>
            </w:pPr>
          </w:p>
        </w:tc>
      </w:tr>
      <w:tr w:rsidR="002A381B" w:rsidRPr="002A381B" w14:paraId="0F2B246B" w14:textId="77777777" w:rsidTr="00853527">
        <w:tc>
          <w:tcPr>
            <w:tcW w:w="669" w:type="dxa"/>
            <w:shd w:val="clear" w:color="auto" w:fill="auto"/>
          </w:tcPr>
          <w:p w14:paraId="10DBE7A1"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F51D87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CL.1103</w:t>
            </w:r>
          </w:p>
        </w:tc>
        <w:tc>
          <w:tcPr>
            <w:tcW w:w="3755" w:type="dxa"/>
            <w:shd w:val="clear" w:color="auto" w:fill="auto"/>
            <w:vAlign w:val="center"/>
          </w:tcPr>
          <w:p w14:paraId="61E92F6E" w14:textId="77777777" w:rsidR="00264A5B" w:rsidRPr="002A381B" w:rsidRDefault="00264A5B" w:rsidP="00853527">
            <w:pPr>
              <w:spacing w:before="60" w:after="60" w:line="322" w:lineRule="exact"/>
              <w:jc w:val="both"/>
              <w:rPr>
                <w:bCs/>
                <w:sz w:val="26"/>
                <w:szCs w:val="26"/>
              </w:rPr>
            </w:pPr>
            <w:r w:rsidRPr="002A381B">
              <w:rPr>
                <w:sz w:val="26"/>
                <w:szCs w:val="26"/>
              </w:rPr>
              <w:t xml:space="preserve">Sở, ban ngành tỉnh và tương đương </w:t>
            </w:r>
          </w:p>
        </w:tc>
        <w:tc>
          <w:tcPr>
            <w:tcW w:w="714" w:type="dxa"/>
            <w:shd w:val="clear" w:color="auto" w:fill="auto"/>
            <w:vAlign w:val="center"/>
          </w:tcPr>
          <w:p w14:paraId="49CD7AA2"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0,8</w:t>
            </w:r>
          </w:p>
        </w:tc>
        <w:tc>
          <w:tcPr>
            <w:tcW w:w="1554" w:type="dxa"/>
            <w:shd w:val="clear" w:color="auto" w:fill="auto"/>
            <w:vAlign w:val="center"/>
          </w:tcPr>
          <w:p w14:paraId="6AE6735D" w14:textId="77777777" w:rsidR="00264A5B" w:rsidRPr="002A381B" w:rsidRDefault="00264A5B" w:rsidP="00853527">
            <w:pPr>
              <w:pStyle w:val="TableParagraph"/>
              <w:spacing w:before="60" w:after="60"/>
              <w:ind w:left="-111" w:right="-111"/>
              <w:jc w:val="center"/>
              <w:rPr>
                <w:sz w:val="26"/>
                <w:szCs w:val="26"/>
              </w:rPr>
            </w:pPr>
            <w:r w:rsidRPr="002A381B">
              <w:rPr>
                <w:sz w:val="26"/>
                <w:szCs w:val="26"/>
              </w:rPr>
              <w:t xml:space="preserve">6.598.000 </w:t>
            </w:r>
            <w:r w:rsidRPr="002A381B">
              <w:rPr>
                <w:sz w:val="26"/>
                <w:szCs w:val="26"/>
                <w:shd w:val="clear" w:color="auto" w:fill="FFFFFF"/>
              </w:rPr>
              <w:t>đồng/ mét giá</w:t>
            </w:r>
          </w:p>
        </w:tc>
        <w:tc>
          <w:tcPr>
            <w:tcW w:w="1593" w:type="dxa"/>
            <w:shd w:val="clear" w:color="auto" w:fill="auto"/>
          </w:tcPr>
          <w:p w14:paraId="25E4A0D0" w14:textId="77777777" w:rsidR="00264A5B" w:rsidRPr="002A381B" w:rsidRDefault="00264A5B" w:rsidP="00853527">
            <w:pPr>
              <w:spacing w:before="60" w:after="60" w:line="322" w:lineRule="exact"/>
              <w:ind w:left="-112" w:right="-11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4EF9FFF0"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7.598.000 </w:t>
            </w:r>
            <w:r w:rsidRPr="002A381B">
              <w:rPr>
                <w:sz w:val="26"/>
                <w:szCs w:val="26"/>
                <w:shd w:val="clear" w:color="auto" w:fill="FFFFFF"/>
              </w:rPr>
              <w:t>đồng/ mét giá</w:t>
            </w:r>
          </w:p>
        </w:tc>
        <w:tc>
          <w:tcPr>
            <w:tcW w:w="2126" w:type="dxa"/>
            <w:shd w:val="clear" w:color="auto" w:fill="auto"/>
          </w:tcPr>
          <w:p w14:paraId="67DC72C0" w14:textId="77777777" w:rsidR="00264A5B" w:rsidRPr="002A381B" w:rsidRDefault="00264A5B" w:rsidP="00853527">
            <w:pPr>
              <w:spacing w:before="60" w:after="60" w:line="322" w:lineRule="exact"/>
              <w:ind w:right="90"/>
              <w:jc w:val="center"/>
              <w:rPr>
                <w:bCs/>
                <w:sz w:val="26"/>
                <w:szCs w:val="26"/>
              </w:rPr>
            </w:pPr>
          </w:p>
        </w:tc>
      </w:tr>
      <w:tr w:rsidR="002A381B" w:rsidRPr="002A381B" w14:paraId="02F09D9B" w14:textId="77777777" w:rsidTr="00853527">
        <w:tc>
          <w:tcPr>
            <w:tcW w:w="669" w:type="dxa"/>
            <w:shd w:val="clear" w:color="auto" w:fill="auto"/>
          </w:tcPr>
          <w:p w14:paraId="0520C93C"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5D4A44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CL.1104</w:t>
            </w:r>
          </w:p>
        </w:tc>
        <w:tc>
          <w:tcPr>
            <w:tcW w:w="3755" w:type="dxa"/>
            <w:shd w:val="clear" w:color="auto" w:fill="auto"/>
            <w:vAlign w:val="center"/>
          </w:tcPr>
          <w:p w14:paraId="59AF8C23" w14:textId="77777777" w:rsidR="00264A5B" w:rsidRPr="002A381B" w:rsidRDefault="00264A5B" w:rsidP="00853527">
            <w:pPr>
              <w:spacing w:before="60" w:after="60" w:line="322" w:lineRule="exact"/>
              <w:jc w:val="both"/>
              <w:rPr>
                <w:bCs/>
                <w:sz w:val="26"/>
                <w:szCs w:val="26"/>
              </w:rPr>
            </w:pPr>
            <w:r w:rsidRPr="002A381B">
              <w:rPr>
                <w:sz w:val="26"/>
                <w:szCs w:val="26"/>
              </w:rPr>
              <w:t xml:space="preserve">Đơn vị sự nghiệp thuộc sở, ngành và tương đương </w:t>
            </w:r>
          </w:p>
        </w:tc>
        <w:tc>
          <w:tcPr>
            <w:tcW w:w="714" w:type="dxa"/>
            <w:shd w:val="clear" w:color="auto" w:fill="auto"/>
            <w:vAlign w:val="center"/>
          </w:tcPr>
          <w:p w14:paraId="3EA01213"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0,7</w:t>
            </w:r>
          </w:p>
        </w:tc>
        <w:tc>
          <w:tcPr>
            <w:tcW w:w="1554" w:type="dxa"/>
            <w:shd w:val="clear" w:color="auto" w:fill="auto"/>
            <w:vAlign w:val="center"/>
          </w:tcPr>
          <w:p w14:paraId="1DE24A4E" w14:textId="77777777" w:rsidR="00264A5B" w:rsidRPr="002A381B" w:rsidRDefault="00264A5B" w:rsidP="00853527">
            <w:pPr>
              <w:pStyle w:val="TableParagraph"/>
              <w:spacing w:before="60" w:after="60"/>
              <w:ind w:left="-111" w:right="-111"/>
              <w:jc w:val="center"/>
              <w:rPr>
                <w:sz w:val="26"/>
                <w:szCs w:val="26"/>
              </w:rPr>
            </w:pPr>
            <w:r w:rsidRPr="002A381B">
              <w:rPr>
                <w:sz w:val="26"/>
                <w:szCs w:val="26"/>
              </w:rPr>
              <w:t xml:space="preserve">5.773.000 </w:t>
            </w:r>
            <w:r w:rsidRPr="002A381B">
              <w:rPr>
                <w:sz w:val="26"/>
                <w:szCs w:val="26"/>
                <w:shd w:val="clear" w:color="auto" w:fill="FFFFFF"/>
              </w:rPr>
              <w:t>đồng/ mét giá</w:t>
            </w:r>
          </w:p>
        </w:tc>
        <w:tc>
          <w:tcPr>
            <w:tcW w:w="1593" w:type="dxa"/>
            <w:shd w:val="clear" w:color="auto" w:fill="auto"/>
          </w:tcPr>
          <w:p w14:paraId="0D495F4A" w14:textId="77777777" w:rsidR="00264A5B" w:rsidRPr="002A381B" w:rsidRDefault="00264A5B" w:rsidP="00853527">
            <w:pPr>
              <w:spacing w:before="60" w:after="60" w:line="322" w:lineRule="exact"/>
              <w:ind w:left="-112" w:right="-11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52D96243"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6.773.000 </w:t>
            </w:r>
            <w:r w:rsidRPr="002A381B">
              <w:rPr>
                <w:sz w:val="26"/>
                <w:szCs w:val="26"/>
                <w:shd w:val="clear" w:color="auto" w:fill="FFFFFF"/>
              </w:rPr>
              <w:t>đồng/ mét giá</w:t>
            </w:r>
          </w:p>
        </w:tc>
        <w:tc>
          <w:tcPr>
            <w:tcW w:w="2126" w:type="dxa"/>
            <w:shd w:val="clear" w:color="auto" w:fill="auto"/>
          </w:tcPr>
          <w:p w14:paraId="789B9002" w14:textId="77777777" w:rsidR="00264A5B" w:rsidRPr="002A381B" w:rsidRDefault="00264A5B" w:rsidP="00853527">
            <w:pPr>
              <w:spacing w:before="60" w:after="60" w:line="322" w:lineRule="exact"/>
              <w:ind w:right="90"/>
              <w:jc w:val="center"/>
              <w:rPr>
                <w:bCs/>
                <w:sz w:val="26"/>
                <w:szCs w:val="26"/>
              </w:rPr>
            </w:pPr>
          </w:p>
        </w:tc>
      </w:tr>
      <w:tr w:rsidR="002A381B" w:rsidRPr="002A381B" w14:paraId="5011CBF9" w14:textId="77777777" w:rsidTr="00853527">
        <w:tc>
          <w:tcPr>
            <w:tcW w:w="669" w:type="dxa"/>
            <w:shd w:val="clear" w:color="auto" w:fill="auto"/>
          </w:tcPr>
          <w:p w14:paraId="63DB06F8" w14:textId="77777777" w:rsidR="00264A5B" w:rsidRPr="002A381B" w:rsidRDefault="00264A5B" w:rsidP="00853527">
            <w:pPr>
              <w:spacing w:before="60" w:after="60" w:line="322" w:lineRule="exact"/>
              <w:ind w:right="90"/>
              <w:jc w:val="center"/>
              <w:rPr>
                <w:b/>
                <w:bCs/>
                <w:i/>
                <w:iCs/>
                <w:sz w:val="26"/>
                <w:szCs w:val="26"/>
              </w:rPr>
            </w:pPr>
            <w:r w:rsidRPr="002A381B">
              <w:rPr>
                <w:b/>
                <w:bCs/>
                <w:i/>
                <w:iCs/>
                <w:sz w:val="26"/>
                <w:szCs w:val="26"/>
              </w:rPr>
              <w:t>1.2</w:t>
            </w:r>
          </w:p>
        </w:tc>
        <w:tc>
          <w:tcPr>
            <w:tcW w:w="1417" w:type="dxa"/>
            <w:shd w:val="clear" w:color="auto" w:fill="auto"/>
            <w:vAlign w:val="center"/>
          </w:tcPr>
          <w:p w14:paraId="64A732C2" w14:textId="77777777" w:rsidR="00264A5B" w:rsidRPr="002A381B" w:rsidRDefault="00264A5B" w:rsidP="00853527">
            <w:pPr>
              <w:spacing w:before="60" w:after="60" w:line="322" w:lineRule="exact"/>
              <w:ind w:right="90"/>
              <w:jc w:val="center"/>
              <w:rPr>
                <w:b/>
                <w:bCs/>
                <w:i/>
                <w:iCs/>
                <w:sz w:val="26"/>
                <w:szCs w:val="26"/>
              </w:rPr>
            </w:pPr>
            <w:r w:rsidRPr="002A381B">
              <w:rPr>
                <w:b/>
                <w:i/>
                <w:iCs/>
                <w:sz w:val="26"/>
                <w:szCs w:val="26"/>
              </w:rPr>
              <w:t>CL.12</w:t>
            </w:r>
          </w:p>
        </w:tc>
        <w:tc>
          <w:tcPr>
            <w:tcW w:w="3755" w:type="dxa"/>
            <w:shd w:val="clear" w:color="auto" w:fill="auto"/>
          </w:tcPr>
          <w:p w14:paraId="7D532513" w14:textId="77777777" w:rsidR="00264A5B" w:rsidRPr="002A381B" w:rsidRDefault="00264A5B" w:rsidP="00853527">
            <w:pPr>
              <w:spacing w:before="60" w:after="60" w:line="322" w:lineRule="exact"/>
              <w:jc w:val="both"/>
              <w:rPr>
                <w:b/>
                <w:bCs/>
                <w:i/>
                <w:iCs/>
                <w:sz w:val="26"/>
                <w:szCs w:val="26"/>
              </w:rPr>
            </w:pPr>
            <w:r w:rsidRPr="002A381B">
              <w:rPr>
                <w:b/>
                <w:bCs/>
                <w:i/>
                <w:iCs/>
                <w:sz w:val="26"/>
                <w:szCs w:val="26"/>
              </w:rPr>
              <w:t>Tài liệu chuyên môn</w:t>
            </w:r>
          </w:p>
        </w:tc>
        <w:tc>
          <w:tcPr>
            <w:tcW w:w="714" w:type="dxa"/>
            <w:shd w:val="clear" w:color="auto" w:fill="auto"/>
            <w:vAlign w:val="center"/>
          </w:tcPr>
          <w:p w14:paraId="79C2399E"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2B295C02"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6CBB8B12"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71D32347"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4BFD50CE" w14:textId="77777777" w:rsidR="00264A5B" w:rsidRPr="002A381B" w:rsidRDefault="00264A5B" w:rsidP="00853527">
            <w:pPr>
              <w:spacing w:before="60" w:after="60" w:line="322" w:lineRule="exact"/>
              <w:ind w:right="90"/>
              <w:jc w:val="center"/>
              <w:rPr>
                <w:bCs/>
                <w:sz w:val="26"/>
                <w:szCs w:val="26"/>
              </w:rPr>
            </w:pPr>
          </w:p>
        </w:tc>
      </w:tr>
      <w:tr w:rsidR="002A381B" w:rsidRPr="002A381B" w14:paraId="2C82CE79" w14:textId="77777777" w:rsidTr="00853527">
        <w:tc>
          <w:tcPr>
            <w:tcW w:w="669" w:type="dxa"/>
            <w:shd w:val="clear" w:color="auto" w:fill="auto"/>
            <w:vAlign w:val="center"/>
          </w:tcPr>
          <w:p w14:paraId="55CAE0D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a</w:t>
            </w:r>
          </w:p>
        </w:tc>
        <w:tc>
          <w:tcPr>
            <w:tcW w:w="1417" w:type="dxa"/>
            <w:shd w:val="clear" w:color="auto" w:fill="auto"/>
            <w:vAlign w:val="center"/>
          </w:tcPr>
          <w:p w14:paraId="632008E5" w14:textId="77777777" w:rsidR="00264A5B" w:rsidRPr="002A381B" w:rsidRDefault="00264A5B" w:rsidP="00853527">
            <w:pPr>
              <w:spacing w:before="60" w:after="60" w:line="322" w:lineRule="exact"/>
              <w:ind w:right="90"/>
              <w:rPr>
                <w:bCs/>
                <w:sz w:val="26"/>
                <w:szCs w:val="26"/>
              </w:rPr>
            </w:pPr>
          </w:p>
        </w:tc>
        <w:tc>
          <w:tcPr>
            <w:tcW w:w="3755" w:type="dxa"/>
            <w:shd w:val="clear" w:color="auto" w:fill="auto"/>
            <w:vAlign w:val="center"/>
          </w:tcPr>
          <w:p w14:paraId="5F0217E6" w14:textId="77777777" w:rsidR="00264A5B" w:rsidRPr="002A381B" w:rsidRDefault="00264A5B" w:rsidP="00853527">
            <w:pPr>
              <w:spacing w:before="60" w:after="60" w:line="322" w:lineRule="exact"/>
              <w:ind w:right="90"/>
              <w:rPr>
                <w:bCs/>
                <w:sz w:val="26"/>
                <w:szCs w:val="26"/>
              </w:rPr>
            </w:pPr>
            <w:r w:rsidRPr="002A381B">
              <w:rPr>
                <w:sz w:val="26"/>
                <w:szCs w:val="26"/>
              </w:rPr>
              <w:t>Tài liệu xây dựng cơ bản</w:t>
            </w:r>
          </w:p>
        </w:tc>
        <w:tc>
          <w:tcPr>
            <w:tcW w:w="714" w:type="dxa"/>
            <w:shd w:val="clear" w:color="auto" w:fill="auto"/>
            <w:vAlign w:val="center"/>
          </w:tcPr>
          <w:p w14:paraId="6E5BC32B"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515B490C" w14:textId="77777777" w:rsidR="00264A5B" w:rsidRPr="002A381B" w:rsidRDefault="00264A5B" w:rsidP="00853527">
            <w:pPr>
              <w:pStyle w:val="TableParagraph"/>
              <w:spacing w:before="60" w:after="60"/>
              <w:ind w:left="-116" w:right="-99"/>
              <w:jc w:val="center"/>
              <w:rPr>
                <w:sz w:val="26"/>
                <w:szCs w:val="26"/>
              </w:rPr>
            </w:pPr>
          </w:p>
        </w:tc>
        <w:tc>
          <w:tcPr>
            <w:tcW w:w="1593" w:type="dxa"/>
            <w:shd w:val="clear" w:color="auto" w:fill="auto"/>
            <w:vAlign w:val="center"/>
          </w:tcPr>
          <w:p w14:paraId="360E3816" w14:textId="77777777" w:rsidR="00264A5B" w:rsidRPr="002A381B" w:rsidRDefault="00264A5B" w:rsidP="00853527">
            <w:pPr>
              <w:pStyle w:val="TableParagraph"/>
              <w:spacing w:before="60" w:after="60"/>
              <w:ind w:left="-117" w:right="-101"/>
              <w:jc w:val="center"/>
              <w:rPr>
                <w:sz w:val="26"/>
                <w:szCs w:val="26"/>
              </w:rPr>
            </w:pPr>
          </w:p>
        </w:tc>
        <w:tc>
          <w:tcPr>
            <w:tcW w:w="1701" w:type="dxa"/>
            <w:shd w:val="clear" w:color="auto" w:fill="auto"/>
            <w:vAlign w:val="center"/>
          </w:tcPr>
          <w:p w14:paraId="5A8A7EF4" w14:textId="77777777" w:rsidR="00264A5B" w:rsidRPr="002A381B" w:rsidRDefault="00264A5B" w:rsidP="00853527">
            <w:pPr>
              <w:spacing w:before="60" w:after="60" w:line="322" w:lineRule="exact"/>
              <w:ind w:left="-122" w:right="-80"/>
              <w:rPr>
                <w:bCs/>
                <w:sz w:val="26"/>
                <w:szCs w:val="26"/>
              </w:rPr>
            </w:pPr>
          </w:p>
        </w:tc>
        <w:tc>
          <w:tcPr>
            <w:tcW w:w="2126" w:type="dxa"/>
            <w:shd w:val="clear" w:color="auto" w:fill="auto"/>
          </w:tcPr>
          <w:p w14:paraId="0E35441D" w14:textId="77777777" w:rsidR="00264A5B" w:rsidRPr="002A381B" w:rsidRDefault="00264A5B" w:rsidP="00853527">
            <w:pPr>
              <w:spacing w:before="60" w:after="60" w:line="322" w:lineRule="exact"/>
              <w:ind w:right="90"/>
              <w:jc w:val="center"/>
              <w:rPr>
                <w:bCs/>
                <w:sz w:val="26"/>
                <w:szCs w:val="26"/>
              </w:rPr>
            </w:pPr>
          </w:p>
        </w:tc>
      </w:tr>
      <w:tr w:rsidR="002A381B" w:rsidRPr="002A381B" w14:paraId="5E9AD9D3" w14:textId="77777777" w:rsidTr="00853527">
        <w:tc>
          <w:tcPr>
            <w:tcW w:w="669" w:type="dxa"/>
            <w:shd w:val="clear" w:color="auto" w:fill="auto"/>
            <w:vAlign w:val="center"/>
          </w:tcPr>
          <w:p w14:paraId="3137CBCE"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4925B2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CL.1201</w:t>
            </w:r>
          </w:p>
        </w:tc>
        <w:tc>
          <w:tcPr>
            <w:tcW w:w="3755" w:type="dxa"/>
            <w:shd w:val="clear" w:color="auto" w:fill="auto"/>
            <w:vAlign w:val="center"/>
          </w:tcPr>
          <w:p w14:paraId="3DBECACB" w14:textId="77777777" w:rsidR="00264A5B" w:rsidRPr="002A381B" w:rsidRDefault="00264A5B" w:rsidP="00853527">
            <w:pPr>
              <w:spacing w:before="60" w:after="60" w:line="322" w:lineRule="exact"/>
              <w:ind w:right="90"/>
              <w:rPr>
                <w:bCs/>
                <w:sz w:val="26"/>
                <w:szCs w:val="26"/>
              </w:rPr>
            </w:pPr>
            <w:r w:rsidRPr="002A381B">
              <w:rPr>
                <w:sz w:val="26"/>
                <w:szCs w:val="26"/>
              </w:rPr>
              <w:t xml:space="preserve">- Dự án quan trọng Quốc gia </w:t>
            </w:r>
          </w:p>
        </w:tc>
        <w:tc>
          <w:tcPr>
            <w:tcW w:w="714" w:type="dxa"/>
            <w:shd w:val="clear" w:color="auto" w:fill="auto"/>
            <w:vAlign w:val="center"/>
          </w:tcPr>
          <w:p w14:paraId="5B76A45D"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0,9</w:t>
            </w:r>
          </w:p>
        </w:tc>
        <w:tc>
          <w:tcPr>
            <w:tcW w:w="1554" w:type="dxa"/>
            <w:shd w:val="clear" w:color="auto" w:fill="auto"/>
            <w:vAlign w:val="center"/>
          </w:tcPr>
          <w:p w14:paraId="718C5CB9" w14:textId="77777777" w:rsidR="00264A5B" w:rsidRPr="002A381B" w:rsidRDefault="00264A5B" w:rsidP="00853527">
            <w:pPr>
              <w:pStyle w:val="TableParagraph"/>
              <w:spacing w:before="60" w:after="60"/>
              <w:ind w:left="-116" w:right="-99"/>
              <w:jc w:val="center"/>
              <w:rPr>
                <w:sz w:val="26"/>
                <w:szCs w:val="26"/>
              </w:rPr>
            </w:pPr>
            <w:r w:rsidRPr="002A381B">
              <w:rPr>
                <w:sz w:val="26"/>
                <w:szCs w:val="26"/>
              </w:rPr>
              <w:t xml:space="preserve">7.423.000 </w:t>
            </w:r>
            <w:r w:rsidRPr="002A381B">
              <w:rPr>
                <w:sz w:val="26"/>
                <w:szCs w:val="26"/>
                <w:shd w:val="clear" w:color="auto" w:fill="FFFFFF"/>
              </w:rPr>
              <w:t>đồng/ mét giá</w:t>
            </w:r>
          </w:p>
        </w:tc>
        <w:tc>
          <w:tcPr>
            <w:tcW w:w="1593" w:type="dxa"/>
            <w:shd w:val="clear" w:color="auto" w:fill="auto"/>
            <w:vAlign w:val="center"/>
          </w:tcPr>
          <w:p w14:paraId="30CE165A" w14:textId="77777777" w:rsidR="00264A5B" w:rsidRPr="002A381B" w:rsidRDefault="00264A5B" w:rsidP="00853527">
            <w:pPr>
              <w:spacing w:before="60" w:after="60" w:line="322" w:lineRule="exact"/>
              <w:ind w:left="-117" w:right="-10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6D3C38F5" w14:textId="77777777" w:rsidR="00264A5B" w:rsidRPr="002A381B" w:rsidRDefault="00264A5B" w:rsidP="00853527">
            <w:pPr>
              <w:spacing w:before="60" w:after="60" w:line="322" w:lineRule="exact"/>
              <w:jc w:val="center"/>
              <w:rPr>
                <w:bCs/>
                <w:sz w:val="26"/>
                <w:szCs w:val="26"/>
              </w:rPr>
            </w:pPr>
            <w:r w:rsidRPr="002A381B">
              <w:rPr>
                <w:sz w:val="26"/>
                <w:szCs w:val="26"/>
              </w:rPr>
              <w:t xml:space="preserve">8.423.000 </w:t>
            </w:r>
            <w:r w:rsidRPr="002A381B">
              <w:rPr>
                <w:sz w:val="26"/>
                <w:szCs w:val="26"/>
                <w:shd w:val="clear" w:color="auto" w:fill="FFFFFF"/>
              </w:rPr>
              <w:t>đồng/ mét giá</w:t>
            </w:r>
          </w:p>
        </w:tc>
        <w:tc>
          <w:tcPr>
            <w:tcW w:w="2126" w:type="dxa"/>
            <w:shd w:val="clear" w:color="auto" w:fill="auto"/>
          </w:tcPr>
          <w:p w14:paraId="3A620D09" w14:textId="77777777" w:rsidR="00264A5B" w:rsidRPr="002A381B" w:rsidRDefault="00264A5B" w:rsidP="00853527">
            <w:pPr>
              <w:spacing w:before="60" w:after="60" w:line="322" w:lineRule="exact"/>
              <w:ind w:right="90"/>
              <w:jc w:val="center"/>
              <w:rPr>
                <w:bCs/>
                <w:sz w:val="26"/>
                <w:szCs w:val="26"/>
              </w:rPr>
            </w:pPr>
          </w:p>
        </w:tc>
      </w:tr>
      <w:tr w:rsidR="002A381B" w:rsidRPr="002A381B" w14:paraId="1FC0FA73" w14:textId="77777777" w:rsidTr="00853527">
        <w:tc>
          <w:tcPr>
            <w:tcW w:w="669" w:type="dxa"/>
            <w:shd w:val="clear" w:color="auto" w:fill="auto"/>
            <w:vAlign w:val="center"/>
          </w:tcPr>
          <w:p w14:paraId="75A35F65"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178FAD8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CL.1202</w:t>
            </w:r>
          </w:p>
        </w:tc>
        <w:tc>
          <w:tcPr>
            <w:tcW w:w="3755" w:type="dxa"/>
            <w:shd w:val="clear" w:color="auto" w:fill="auto"/>
            <w:vAlign w:val="center"/>
          </w:tcPr>
          <w:p w14:paraId="7E0146BE" w14:textId="77777777" w:rsidR="00264A5B" w:rsidRPr="002A381B" w:rsidRDefault="00264A5B" w:rsidP="00853527">
            <w:pPr>
              <w:spacing w:before="60" w:after="60" w:line="322" w:lineRule="exact"/>
              <w:ind w:right="90"/>
              <w:rPr>
                <w:bCs/>
                <w:sz w:val="26"/>
                <w:szCs w:val="26"/>
              </w:rPr>
            </w:pPr>
            <w:r w:rsidRPr="002A381B">
              <w:rPr>
                <w:sz w:val="26"/>
                <w:szCs w:val="26"/>
              </w:rPr>
              <w:t xml:space="preserve">- Dự án nhóm A </w:t>
            </w:r>
          </w:p>
        </w:tc>
        <w:tc>
          <w:tcPr>
            <w:tcW w:w="714" w:type="dxa"/>
            <w:shd w:val="clear" w:color="auto" w:fill="auto"/>
            <w:vAlign w:val="center"/>
          </w:tcPr>
          <w:p w14:paraId="1203EF65"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0,8</w:t>
            </w:r>
          </w:p>
        </w:tc>
        <w:tc>
          <w:tcPr>
            <w:tcW w:w="1554" w:type="dxa"/>
            <w:shd w:val="clear" w:color="auto" w:fill="auto"/>
            <w:vAlign w:val="center"/>
          </w:tcPr>
          <w:p w14:paraId="3C03BFA5" w14:textId="77777777" w:rsidR="00264A5B" w:rsidRPr="002A381B" w:rsidRDefault="00264A5B" w:rsidP="00853527">
            <w:pPr>
              <w:pStyle w:val="TableParagraph"/>
              <w:spacing w:before="60" w:after="60"/>
              <w:ind w:left="-116" w:right="-99"/>
              <w:jc w:val="center"/>
              <w:rPr>
                <w:sz w:val="26"/>
                <w:szCs w:val="26"/>
              </w:rPr>
            </w:pPr>
            <w:r w:rsidRPr="002A381B">
              <w:rPr>
                <w:sz w:val="26"/>
                <w:szCs w:val="26"/>
              </w:rPr>
              <w:t xml:space="preserve">6.598.000 </w:t>
            </w:r>
            <w:r w:rsidRPr="002A381B">
              <w:rPr>
                <w:sz w:val="26"/>
                <w:szCs w:val="26"/>
                <w:shd w:val="clear" w:color="auto" w:fill="FFFFFF"/>
              </w:rPr>
              <w:t>đồng/ mét giá</w:t>
            </w:r>
          </w:p>
        </w:tc>
        <w:tc>
          <w:tcPr>
            <w:tcW w:w="1593" w:type="dxa"/>
            <w:shd w:val="clear" w:color="auto" w:fill="auto"/>
            <w:vAlign w:val="center"/>
          </w:tcPr>
          <w:p w14:paraId="76DC017E" w14:textId="77777777" w:rsidR="00264A5B" w:rsidRPr="002A381B" w:rsidRDefault="00264A5B" w:rsidP="00853527">
            <w:pPr>
              <w:spacing w:before="60" w:after="60" w:line="322" w:lineRule="exact"/>
              <w:ind w:left="-117" w:right="-10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713235D5" w14:textId="77777777" w:rsidR="00264A5B" w:rsidRPr="002A381B" w:rsidRDefault="00264A5B" w:rsidP="00853527">
            <w:pPr>
              <w:spacing w:before="60" w:after="60" w:line="322" w:lineRule="exact"/>
              <w:jc w:val="center"/>
              <w:rPr>
                <w:bCs/>
                <w:sz w:val="26"/>
                <w:szCs w:val="26"/>
              </w:rPr>
            </w:pPr>
            <w:r w:rsidRPr="002A381B">
              <w:rPr>
                <w:sz w:val="26"/>
                <w:szCs w:val="26"/>
              </w:rPr>
              <w:t xml:space="preserve">7.598.000 </w:t>
            </w:r>
            <w:r w:rsidRPr="002A381B">
              <w:rPr>
                <w:sz w:val="26"/>
                <w:szCs w:val="26"/>
                <w:shd w:val="clear" w:color="auto" w:fill="FFFFFF"/>
              </w:rPr>
              <w:t>đồng/ mét giá</w:t>
            </w:r>
          </w:p>
        </w:tc>
        <w:tc>
          <w:tcPr>
            <w:tcW w:w="2126" w:type="dxa"/>
            <w:shd w:val="clear" w:color="auto" w:fill="auto"/>
          </w:tcPr>
          <w:p w14:paraId="2E481E59" w14:textId="77777777" w:rsidR="00264A5B" w:rsidRPr="002A381B" w:rsidRDefault="00264A5B" w:rsidP="00853527">
            <w:pPr>
              <w:spacing w:before="60" w:after="60" w:line="322" w:lineRule="exact"/>
              <w:ind w:right="90"/>
              <w:jc w:val="center"/>
              <w:rPr>
                <w:bCs/>
                <w:sz w:val="26"/>
                <w:szCs w:val="26"/>
              </w:rPr>
            </w:pPr>
          </w:p>
        </w:tc>
      </w:tr>
      <w:tr w:rsidR="002A381B" w:rsidRPr="002A381B" w14:paraId="61C6C042" w14:textId="77777777" w:rsidTr="00853527">
        <w:tc>
          <w:tcPr>
            <w:tcW w:w="669" w:type="dxa"/>
            <w:shd w:val="clear" w:color="auto" w:fill="auto"/>
            <w:vAlign w:val="center"/>
          </w:tcPr>
          <w:p w14:paraId="4954D782"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6DC65E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CL.1203</w:t>
            </w:r>
          </w:p>
        </w:tc>
        <w:tc>
          <w:tcPr>
            <w:tcW w:w="3755" w:type="dxa"/>
            <w:shd w:val="clear" w:color="auto" w:fill="auto"/>
            <w:vAlign w:val="center"/>
          </w:tcPr>
          <w:p w14:paraId="603D1F6F" w14:textId="77777777" w:rsidR="00264A5B" w:rsidRPr="002A381B" w:rsidRDefault="00264A5B" w:rsidP="00853527">
            <w:pPr>
              <w:spacing w:before="60" w:after="60" w:line="322" w:lineRule="exact"/>
              <w:ind w:right="90"/>
              <w:rPr>
                <w:bCs/>
                <w:sz w:val="26"/>
                <w:szCs w:val="26"/>
              </w:rPr>
            </w:pPr>
            <w:r w:rsidRPr="002A381B">
              <w:rPr>
                <w:sz w:val="26"/>
                <w:szCs w:val="26"/>
              </w:rPr>
              <w:t xml:space="preserve">- Dự án nhóm B, C </w:t>
            </w:r>
          </w:p>
        </w:tc>
        <w:tc>
          <w:tcPr>
            <w:tcW w:w="714" w:type="dxa"/>
            <w:shd w:val="clear" w:color="auto" w:fill="auto"/>
            <w:vAlign w:val="center"/>
          </w:tcPr>
          <w:p w14:paraId="23EBD618"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0,7</w:t>
            </w:r>
          </w:p>
        </w:tc>
        <w:tc>
          <w:tcPr>
            <w:tcW w:w="1554" w:type="dxa"/>
            <w:shd w:val="clear" w:color="auto" w:fill="auto"/>
            <w:vAlign w:val="center"/>
          </w:tcPr>
          <w:p w14:paraId="2981185C" w14:textId="77777777" w:rsidR="00264A5B" w:rsidRPr="002A381B" w:rsidRDefault="00264A5B" w:rsidP="00853527">
            <w:pPr>
              <w:pStyle w:val="TableParagraph"/>
              <w:spacing w:before="60" w:after="60"/>
              <w:ind w:left="-116" w:right="-99"/>
              <w:jc w:val="center"/>
              <w:rPr>
                <w:sz w:val="26"/>
                <w:szCs w:val="26"/>
              </w:rPr>
            </w:pPr>
            <w:r w:rsidRPr="002A381B">
              <w:rPr>
                <w:sz w:val="26"/>
                <w:szCs w:val="26"/>
              </w:rPr>
              <w:t xml:space="preserve">5.773.000 </w:t>
            </w:r>
            <w:r w:rsidRPr="002A381B">
              <w:rPr>
                <w:sz w:val="26"/>
                <w:szCs w:val="26"/>
                <w:shd w:val="clear" w:color="auto" w:fill="FFFFFF"/>
              </w:rPr>
              <w:t>đồng/ mét giá</w:t>
            </w:r>
          </w:p>
        </w:tc>
        <w:tc>
          <w:tcPr>
            <w:tcW w:w="1593" w:type="dxa"/>
            <w:shd w:val="clear" w:color="auto" w:fill="auto"/>
            <w:vAlign w:val="center"/>
          </w:tcPr>
          <w:p w14:paraId="58903964" w14:textId="77777777" w:rsidR="00264A5B" w:rsidRPr="002A381B" w:rsidRDefault="00264A5B" w:rsidP="00853527">
            <w:pPr>
              <w:spacing w:before="60" w:after="60" w:line="322" w:lineRule="exact"/>
              <w:ind w:left="-117" w:right="-10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2FF6A578" w14:textId="77777777" w:rsidR="00264A5B" w:rsidRPr="002A381B" w:rsidRDefault="00264A5B" w:rsidP="00853527">
            <w:pPr>
              <w:spacing w:before="60" w:after="60" w:line="322" w:lineRule="exact"/>
              <w:jc w:val="center"/>
              <w:rPr>
                <w:bCs/>
                <w:sz w:val="26"/>
                <w:szCs w:val="26"/>
              </w:rPr>
            </w:pPr>
            <w:r w:rsidRPr="002A381B">
              <w:rPr>
                <w:sz w:val="26"/>
                <w:szCs w:val="26"/>
              </w:rPr>
              <w:t xml:space="preserve">6.773.000 </w:t>
            </w:r>
            <w:r w:rsidRPr="002A381B">
              <w:rPr>
                <w:sz w:val="26"/>
                <w:szCs w:val="26"/>
                <w:shd w:val="clear" w:color="auto" w:fill="FFFFFF"/>
              </w:rPr>
              <w:t>đồng/ mét giá</w:t>
            </w:r>
          </w:p>
        </w:tc>
        <w:tc>
          <w:tcPr>
            <w:tcW w:w="2126" w:type="dxa"/>
            <w:shd w:val="clear" w:color="auto" w:fill="auto"/>
          </w:tcPr>
          <w:p w14:paraId="2436B4E7" w14:textId="77777777" w:rsidR="00264A5B" w:rsidRPr="002A381B" w:rsidRDefault="00264A5B" w:rsidP="00853527">
            <w:pPr>
              <w:spacing w:before="60" w:after="60" w:line="322" w:lineRule="exact"/>
              <w:ind w:right="90"/>
              <w:jc w:val="center"/>
              <w:rPr>
                <w:bCs/>
                <w:sz w:val="26"/>
                <w:szCs w:val="26"/>
              </w:rPr>
            </w:pPr>
          </w:p>
        </w:tc>
      </w:tr>
      <w:tr w:rsidR="002A381B" w:rsidRPr="002A381B" w14:paraId="0EBB0022" w14:textId="77777777" w:rsidTr="00853527">
        <w:tc>
          <w:tcPr>
            <w:tcW w:w="669" w:type="dxa"/>
            <w:shd w:val="clear" w:color="auto" w:fill="auto"/>
            <w:vAlign w:val="center"/>
          </w:tcPr>
          <w:p w14:paraId="20CA829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w:t>
            </w:r>
          </w:p>
        </w:tc>
        <w:tc>
          <w:tcPr>
            <w:tcW w:w="1417" w:type="dxa"/>
            <w:shd w:val="clear" w:color="auto" w:fill="auto"/>
            <w:vAlign w:val="center"/>
          </w:tcPr>
          <w:p w14:paraId="1401845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CL.1204</w:t>
            </w:r>
          </w:p>
        </w:tc>
        <w:tc>
          <w:tcPr>
            <w:tcW w:w="3755" w:type="dxa"/>
            <w:shd w:val="clear" w:color="auto" w:fill="auto"/>
          </w:tcPr>
          <w:p w14:paraId="193E1BFA" w14:textId="77777777" w:rsidR="00264A5B" w:rsidRPr="002A381B" w:rsidRDefault="00264A5B" w:rsidP="00853527">
            <w:pPr>
              <w:spacing w:before="60" w:after="60" w:line="322" w:lineRule="exact"/>
              <w:jc w:val="both"/>
              <w:rPr>
                <w:bCs/>
                <w:sz w:val="26"/>
                <w:szCs w:val="26"/>
              </w:rPr>
            </w:pPr>
            <w:r w:rsidRPr="002A381B">
              <w:rPr>
                <w:sz w:val="26"/>
                <w:szCs w:val="26"/>
              </w:rPr>
              <w:t xml:space="preserve">Hồ sơ bảo hiểm xã hội, vụ án, bệnh án, nhân sự, chương trình đề tài nghiên cứu khoa học …  </w:t>
            </w:r>
          </w:p>
        </w:tc>
        <w:tc>
          <w:tcPr>
            <w:tcW w:w="714" w:type="dxa"/>
            <w:shd w:val="clear" w:color="auto" w:fill="auto"/>
            <w:vAlign w:val="center"/>
          </w:tcPr>
          <w:p w14:paraId="7EC405A8"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0,6</w:t>
            </w:r>
          </w:p>
        </w:tc>
        <w:tc>
          <w:tcPr>
            <w:tcW w:w="1554" w:type="dxa"/>
            <w:shd w:val="clear" w:color="auto" w:fill="auto"/>
            <w:vAlign w:val="center"/>
          </w:tcPr>
          <w:p w14:paraId="4119F4F1" w14:textId="77777777" w:rsidR="00264A5B" w:rsidRPr="002A381B" w:rsidRDefault="00264A5B" w:rsidP="00853527">
            <w:pPr>
              <w:pStyle w:val="TableParagraph"/>
              <w:spacing w:before="60" w:after="60"/>
              <w:ind w:left="-116" w:right="-99"/>
              <w:jc w:val="center"/>
              <w:rPr>
                <w:sz w:val="26"/>
                <w:szCs w:val="26"/>
              </w:rPr>
            </w:pPr>
            <w:r w:rsidRPr="002A381B">
              <w:rPr>
                <w:sz w:val="26"/>
                <w:szCs w:val="26"/>
              </w:rPr>
              <w:t xml:space="preserve">4.949.000 </w:t>
            </w:r>
            <w:r w:rsidRPr="002A381B">
              <w:rPr>
                <w:sz w:val="26"/>
                <w:szCs w:val="26"/>
                <w:shd w:val="clear" w:color="auto" w:fill="FFFFFF"/>
              </w:rPr>
              <w:t>đồng/ mét giá</w:t>
            </w:r>
          </w:p>
        </w:tc>
        <w:tc>
          <w:tcPr>
            <w:tcW w:w="1593" w:type="dxa"/>
            <w:shd w:val="clear" w:color="auto" w:fill="auto"/>
            <w:vAlign w:val="center"/>
          </w:tcPr>
          <w:p w14:paraId="1BD6A595" w14:textId="77777777" w:rsidR="00264A5B" w:rsidRPr="002A381B" w:rsidRDefault="00264A5B" w:rsidP="00853527">
            <w:pPr>
              <w:spacing w:before="60" w:after="60" w:line="322" w:lineRule="exact"/>
              <w:ind w:left="-117" w:right="-10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149B0B6A" w14:textId="77777777" w:rsidR="00264A5B" w:rsidRPr="002A381B" w:rsidRDefault="00264A5B" w:rsidP="00853527">
            <w:pPr>
              <w:spacing w:before="60" w:after="60" w:line="322" w:lineRule="exact"/>
              <w:jc w:val="center"/>
              <w:rPr>
                <w:bCs/>
                <w:sz w:val="26"/>
                <w:szCs w:val="26"/>
              </w:rPr>
            </w:pPr>
            <w:r w:rsidRPr="002A381B">
              <w:rPr>
                <w:sz w:val="26"/>
                <w:szCs w:val="26"/>
              </w:rPr>
              <w:t xml:space="preserve">5.949.000 </w:t>
            </w:r>
            <w:r w:rsidRPr="002A381B">
              <w:rPr>
                <w:sz w:val="26"/>
                <w:szCs w:val="26"/>
                <w:shd w:val="clear" w:color="auto" w:fill="FFFFFF"/>
              </w:rPr>
              <w:t>đồng/ mét giá</w:t>
            </w:r>
          </w:p>
        </w:tc>
        <w:tc>
          <w:tcPr>
            <w:tcW w:w="2126" w:type="dxa"/>
            <w:shd w:val="clear" w:color="auto" w:fill="auto"/>
          </w:tcPr>
          <w:p w14:paraId="1B11A386" w14:textId="77777777" w:rsidR="00264A5B" w:rsidRPr="002A381B" w:rsidRDefault="00264A5B" w:rsidP="00853527">
            <w:pPr>
              <w:spacing w:before="60" w:after="60" w:line="322" w:lineRule="exact"/>
              <w:ind w:right="90"/>
              <w:jc w:val="center"/>
              <w:rPr>
                <w:bCs/>
                <w:sz w:val="26"/>
                <w:szCs w:val="26"/>
              </w:rPr>
            </w:pPr>
          </w:p>
        </w:tc>
      </w:tr>
      <w:tr w:rsidR="002A381B" w:rsidRPr="002A381B" w14:paraId="791A5D96" w14:textId="77777777" w:rsidTr="00853527">
        <w:tc>
          <w:tcPr>
            <w:tcW w:w="669" w:type="dxa"/>
            <w:shd w:val="clear" w:color="auto" w:fill="auto"/>
            <w:vAlign w:val="center"/>
          </w:tcPr>
          <w:p w14:paraId="3700D18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w:t>
            </w:r>
          </w:p>
        </w:tc>
        <w:tc>
          <w:tcPr>
            <w:tcW w:w="1417" w:type="dxa"/>
            <w:shd w:val="clear" w:color="auto" w:fill="auto"/>
            <w:vAlign w:val="center"/>
          </w:tcPr>
          <w:p w14:paraId="3572CBD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CL.1205</w:t>
            </w:r>
          </w:p>
        </w:tc>
        <w:tc>
          <w:tcPr>
            <w:tcW w:w="3755" w:type="dxa"/>
            <w:shd w:val="clear" w:color="auto" w:fill="auto"/>
          </w:tcPr>
          <w:p w14:paraId="10038A05" w14:textId="77777777" w:rsidR="00264A5B" w:rsidRPr="002A381B" w:rsidRDefault="00264A5B" w:rsidP="00853527">
            <w:pPr>
              <w:spacing w:before="60" w:after="60" w:line="322" w:lineRule="exact"/>
              <w:jc w:val="both"/>
              <w:rPr>
                <w:bCs/>
                <w:sz w:val="26"/>
                <w:szCs w:val="26"/>
              </w:rPr>
            </w:pPr>
            <w:r w:rsidRPr="002A381B">
              <w:rPr>
                <w:sz w:val="26"/>
                <w:szCs w:val="26"/>
              </w:rPr>
              <w:t xml:space="preserve">Tài liệu nghiệp vụ kế toán hải quan, kho bạc, ngân hàng …. (sổ sách, chứng từ) </w:t>
            </w:r>
          </w:p>
        </w:tc>
        <w:tc>
          <w:tcPr>
            <w:tcW w:w="714" w:type="dxa"/>
            <w:shd w:val="clear" w:color="auto" w:fill="auto"/>
            <w:vAlign w:val="center"/>
          </w:tcPr>
          <w:p w14:paraId="72D2A626"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0,5</w:t>
            </w:r>
          </w:p>
        </w:tc>
        <w:tc>
          <w:tcPr>
            <w:tcW w:w="1554" w:type="dxa"/>
            <w:shd w:val="clear" w:color="auto" w:fill="auto"/>
            <w:vAlign w:val="center"/>
          </w:tcPr>
          <w:p w14:paraId="163CF2D3" w14:textId="77777777" w:rsidR="00264A5B" w:rsidRPr="002A381B" w:rsidRDefault="00264A5B" w:rsidP="00853527">
            <w:pPr>
              <w:pStyle w:val="TableParagraph"/>
              <w:spacing w:before="60" w:after="60"/>
              <w:ind w:left="-116" w:right="-99"/>
              <w:jc w:val="center"/>
              <w:rPr>
                <w:sz w:val="26"/>
                <w:szCs w:val="26"/>
              </w:rPr>
            </w:pPr>
            <w:r w:rsidRPr="002A381B">
              <w:rPr>
                <w:sz w:val="26"/>
                <w:szCs w:val="26"/>
              </w:rPr>
              <w:t xml:space="preserve">4.124.000 </w:t>
            </w:r>
            <w:r w:rsidRPr="002A381B">
              <w:rPr>
                <w:sz w:val="26"/>
                <w:szCs w:val="26"/>
                <w:shd w:val="clear" w:color="auto" w:fill="FFFFFF"/>
              </w:rPr>
              <w:t>đồng/ mét giá</w:t>
            </w:r>
          </w:p>
        </w:tc>
        <w:tc>
          <w:tcPr>
            <w:tcW w:w="1593" w:type="dxa"/>
            <w:shd w:val="clear" w:color="auto" w:fill="auto"/>
            <w:vAlign w:val="center"/>
          </w:tcPr>
          <w:p w14:paraId="3B3C353C" w14:textId="77777777" w:rsidR="00264A5B" w:rsidRPr="002A381B" w:rsidRDefault="00264A5B" w:rsidP="00853527">
            <w:pPr>
              <w:pStyle w:val="TableParagraph"/>
              <w:spacing w:before="60" w:after="60"/>
              <w:ind w:left="-117" w:right="-101"/>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0FD31B90" w14:textId="77777777" w:rsidR="00264A5B" w:rsidRPr="002A381B" w:rsidRDefault="00264A5B" w:rsidP="00853527">
            <w:pPr>
              <w:spacing w:before="60" w:after="60" w:line="322" w:lineRule="exact"/>
              <w:jc w:val="center"/>
              <w:rPr>
                <w:bCs/>
                <w:sz w:val="26"/>
                <w:szCs w:val="26"/>
              </w:rPr>
            </w:pPr>
            <w:r w:rsidRPr="002A381B">
              <w:rPr>
                <w:sz w:val="26"/>
                <w:szCs w:val="26"/>
              </w:rPr>
              <w:t xml:space="preserve">5.124.000 </w:t>
            </w:r>
            <w:r w:rsidRPr="002A381B">
              <w:rPr>
                <w:sz w:val="26"/>
                <w:szCs w:val="26"/>
                <w:shd w:val="clear" w:color="auto" w:fill="FFFFFF"/>
              </w:rPr>
              <w:t>đồng/ mét giá</w:t>
            </w:r>
          </w:p>
        </w:tc>
        <w:tc>
          <w:tcPr>
            <w:tcW w:w="2126" w:type="dxa"/>
            <w:shd w:val="clear" w:color="auto" w:fill="auto"/>
          </w:tcPr>
          <w:p w14:paraId="30D511D8" w14:textId="77777777" w:rsidR="00264A5B" w:rsidRPr="002A381B" w:rsidRDefault="00264A5B" w:rsidP="00853527">
            <w:pPr>
              <w:spacing w:before="60" w:after="60" w:line="322" w:lineRule="exact"/>
              <w:ind w:right="90"/>
              <w:jc w:val="center"/>
              <w:rPr>
                <w:bCs/>
                <w:sz w:val="26"/>
                <w:szCs w:val="26"/>
              </w:rPr>
            </w:pPr>
          </w:p>
        </w:tc>
      </w:tr>
      <w:tr w:rsidR="002A381B" w:rsidRPr="002A381B" w14:paraId="466E1C35" w14:textId="77777777" w:rsidTr="00853527">
        <w:tc>
          <w:tcPr>
            <w:tcW w:w="669" w:type="dxa"/>
            <w:shd w:val="clear" w:color="auto" w:fill="auto"/>
          </w:tcPr>
          <w:p w14:paraId="038546B2" w14:textId="77777777" w:rsidR="00264A5B" w:rsidRPr="002A381B" w:rsidRDefault="00264A5B" w:rsidP="00853527">
            <w:pPr>
              <w:spacing w:before="60" w:after="60" w:line="322" w:lineRule="exact"/>
              <w:ind w:right="90"/>
              <w:jc w:val="center"/>
              <w:rPr>
                <w:bCs/>
                <w:sz w:val="26"/>
                <w:szCs w:val="26"/>
              </w:rPr>
            </w:pPr>
            <w:r w:rsidRPr="002A381B">
              <w:rPr>
                <w:b/>
                <w:sz w:val="26"/>
                <w:szCs w:val="26"/>
              </w:rPr>
              <w:t>2</w:t>
            </w:r>
          </w:p>
        </w:tc>
        <w:tc>
          <w:tcPr>
            <w:tcW w:w="1417" w:type="dxa"/>
            <w:shd w:val="clear" w:color="auto" w:fill="auto"/>
          </w:tcPr>
          <w:p w14:paraId="2AF5D03D" w14:textId="77777777" w:rsidR="00264A5B" w:rsidRPr="002A381B" w:rsidRDefault="00264A5B" w:rsidP="00853527">
            <w:pPr>
              <w:spacing w:before="60" w:after="60" w:line="322" w:lineRule="exact"/>
              <w:ind w:right="90"/>
              <w:rPr>
                <w:bCs/>
                <w:sz w:val="26"/>
                <w:szCs w:val="26"/>
              </w:rPr>
            </w:pPr>
          </w:p>
        </w:tc>
        <w:tc>
          <w:tcPr>
            <w:tcW w:w="3755" w:type="dxa"/>
            <w:shd w:val="clear" w:color="auto" w:fill="auto"/>
          </w:tcPr>
          <w:p w14:paraId="33428921" w14:textId="77777777" w:rsidR="00264A5B" w:rsidRPr="002A381B" w:rsidRDefault="00264A5B" w:rsidP="00853527">
            <w:pPr>
              <w:spacing w:before="60" w:after="60" w:line="322" w:lineRule="exact"/>
              <w:ind w:right="90"/>
              <w:jc w:val="both"/>
              <w:rPr>
                <w:bCs/>
                <w:sz w:val="26"/>
                <w:szCs w:val="26"/>
              </w:rPr>
            </w:pPr>
            <w:r w:rsidRPr="002A381B">
              <w:rPr>
                <w:b/>
                <w:sz w:val="26"/>
                <w:szCs w:val="26"/>
              </w:rPr>
              <w:t xml:space="preserve">Đối với tài liệu </w:t>
            </w:r>
            <w:r w:rsidRPr="002A381B">
              <w:rPr>
                <w:b/>
                <w:bCs/>
                <w:sz w:val="26"/>
                <w:szCs w:val="26"/>
              </w:rPr>
              <w:t>đã lập hồ sơ sơ bộ</w:t>
            </w:r>
          </w:p>
        </w:tc>
        <w:tc>
          <w:tcPr>
            <w:tcW w:w="714" w:type="dxa"/>
            <w:shd w:val="clear" w:color="auto" w:fill="auto"/>
          </w:tcPr>
          <w:p w14:paraId="1A939015"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2A0B27FB"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0909A46D"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51F58DB6"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544A6E16" w14:textId="77777777" w:rsidR="00264A5B" w:rsidRPr="002A381B" w:rsidRDefault="00264A5B" w:rsidP="00853527">
            <w:pPr>
              <w:spacing w:before="60" w:after="60" w:line="322" w:lineRule="exact"/>
              <w:ind w:right="90"/>
              <w:jc w:val="center"/>
              <w:rPr>
                <w:bCs/>
                <w:sz w:val="26"/>
                <w:szCs w:val="26"/>
              </w:rPr>
            </w:pPr>
          </w:p>
        </w:tc>
      </w:tr>
      <w:tr w:rsidR="002A381B" w:rsidRPr="002A381B" w14:paraId="1ABB1985" w14:textId="77777777" w:rsidTr="00853527">
        <w:tc>
          <w:tcPr>
            <w:tcW w:w="669" w:type="dxa"/>
            <w:shd w:val="clear" w:color="auto" w:fill="auto"/>
          </w:tcPr>
          <w:p w14:paraId="093CEB68" w14:textId="77777777" w:rsidR="00264A5B" w:rsidRPr="002A381B" w:rsidRDefault="00264A5B" w:rsidP="00853527">
            <w:pPr>
              <w:spacing w:before="60" w:after="60" w:line="322" w:lineRule="exact"/>
              <w:ind w:right="90"/>
              <w:jc w:val="center"/>
              <w:rPr>
                <w:bCs/>
                <w:sz w:val="26"/>
                <w:szCs w:val="26"/>
              </w:rPr>
            </w:pPr>
            <w:r w:rsidRPr="002A381B">
              <w:rPr>
                <w:b/>
                <w:i/>
                <w:iCs/>
                <w:sz w:val="26"/>
                <w:szCs w:val="26"/>
              </w:rPr>
              <w:t>2.1</w:t>
            </w:r>
          </w:p>
        </w:tc>
        <w:tc>
          <w:tcPr>
            <w:tcW w:w="1417" w:type="dxa"/>
            <w:shd w:val="clear" w:color="auto" w:fill="auto"/>
            <w:vAlign w:val="center"/>
          </w:tcPr>
          <w:p w14:paraId="011FB992" w14:textId="77777777" w:rsidR="00264A5B" w:rsidRPr="002A381B" w:rsidRDefault="00264A5B" w:rsidP="00853527">
            <w:pPr>
              <w:spacing w:before="60" w:after="60" w:line="322" w:lineRule="exact"/>
              <w:ind w:right="90"/>
              <w:jc w:val="center"/>
              <w:rPr>
                <w:bCs/>
                <w:sz w:val="26"/>
                <w:szCs w:val="26"/>
              </w:rPr>
            </w:pPr>
            <w:r w:rsidRPr="002A381B">
              <w:rPr>
                <w:b/>
                <w:i/>
                <w:iCs/>
                <w:sz w:val="26"/>
                <w:szCs w:val="26"/>
              </w:rPr>
              <w:t>CL.21</w:t>
            </w:r>
          </w:p>
        </w:tc>
        <w:tc>
          <w:tcPr>
            <w:tcW w:w="3755" w:type="dxa"/>
            <w:shd w:val="clear" w:color="auto" w:fill="auto"/>
            <w:vAlign w:val="center"/>
          </w:tcPr>
          <w:p w14:paraId="391EBFC6" w14:textId="77777777" w:rsidR="00264A5B" w:rsidRPr="002A381B" w:rsidRDefault="00264A5B" w:rsidP="00853527">
            <w:pPr>
              <w:spacing w:before="60" w:after="60" w:line="322" w:lineRule="exact"/>
              <w:ind w:right="90"/>
              <w:rPr>
                <w:bCs/>
                <w:sz w:val="26"/>
                <w:szCs w:val="26"/>
              </w:rPr>
            </w:pPr>
            <w:r w:rsidRPr="002A381B">
              <w:rPr>
                <w:b/>
                <w:i/>
                <w:iCs/>
                <w:sz w:val="26"/>
                <w:szCs w:val="26"/>
              </w:rPr>
              <w:t>Tài liệu hành chính của cơ quan, tổ chức</w:t>
            </w:r>
          </w:p>
        </w:tc>
        <w:tc>
          <w:tcPr>
            <w:tcW w:w="714" w:type="dxa"/>
            <w:shd w:val="clear" w:color="auto" w:fill="auto"/>
          </w:tcPr>
          <w:p w14:paraId="6BAFEF70"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57817F31"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DF95D09"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0272DAC5"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0B3F6966" w14:textId="77777777" w:rsidR="00264A5B" w:rsidRPr="002A381B" w:rsidRDefault="00264A5B" w:rsidP="00853527">
            <w:pPr>
              <w:spacing w:before="60" w:after="60" w:line="322" w:lineRule="exact"/>
              <w:ind w:right="90"/>
              <w:jc w:val="center"/>
              <w:rPr>
                <w:bCs/>
                <w:sz w:val="26"/>
                <w:szCs w:val="26"/>
              </w:rPr>
            </w:pPr>
          </w:p>
        </w:tc>
      </w:tr>
      <w:tr w:rsidR="002A381B" w:rsidRPr="002A381B" w14:paraId="3213E83F" w14:textId="77777777" w:rsidTr="00853527">
        <w:tc>
          <w:tcPr>
            <w:tcW w:w="669" w:type="dxa"/>
            <w:shd w:val="clear" w:color="auto" w:fill="auto"/>
          </w:tcPr>
          <w:p w14:paraId="16CEB4E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12FF22AE"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CL.2101</w:t>
            </w:r>
          </w:p>
        </w:tc>
        <w:tc>
          <w:tcPr>
            <w:tcW w:w="3755" w:type="dxa"/>
            <w:shd w:val="clear" w:color="auto" w:fill="auto"/>
            <w:vAlign w:val="center"/>
          </w:tcPr>
          <w:p w14:paraId="60E228BD" w14:textId="77777777" w:rsidR="00264A5B" w:rsidRPr="002A381B" w:rsidRDefault="00264A5B" w:rsidP="00853527">
            <w:pPr>
              <w:spacing w:before="60" w:after="60" w:line="322" w:lineRule="exact"/>
              <w:ind w:right="90"/>
              <w:jc w:val="both"/>
              <w:rPr>
                <w:bCs/>
                <w:sz w:val="26"/>
                <w:szCs w:val="26"/>
              </w:rPr>
            </w:pPr>
            <w:r w:rsidRPr="002A381B">
              <w:rPr>
                <w:sz w:val="26"/>
                <w:szCs w:val="26"/>
              </w:rPr>
              <w:t xml:space="preserve">Hội đồng nhân dân, Ủy ban nhân dân cấp tỉnh </w:t>
            </w:r>
          </w:p>
        </w:tc>
        <w:tc>
          <w:tcPr>
            <w:tcW w:w="714" w:type="dxa"/>
            <w:shd w:val="clear" w:color="auto" w:fill="auto"/>
            <w:vAlign w:val="center"/>
          </w:tcPr>
          <w:p w14:paraId="5F41D3B5"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1,0</w:t>
            </w:r>
          </w:p>
        </w:tc>
        <w:tc>
          <w:tcPr>
            <w:tcW w:w="1554" w:type="dxa"/>
            <w:shd w:val="clear" w:color="auto" w:fill="auto"/>
            <w:vAlign w:val="center"/>
          </w:tcPr>
          <w:p w14:paraId="7B639E44" w14:textId="77777777" w:rsidR="00264A5B" w:rsidRPr="002A381B" w:rsidRDefault="00264A5B" w:rsidP="00853527">
            <w:pPr>
              <w:pStyle w:val="TableParagraph"/>
              <w:spacing w:before="60" w:after="60"/>
              <w:ind w:left="-120" w:right="-107"/>
              <w:jc w:val="center"/>
              <w:rPr>
                <w:sz w:val="26"/>
                <w:szCs w:val="26"/>
              </w:rPr>
            </w:pPr>
            <w:r w:rsidRPr="002A381B">
              <w:rPr>
                <w:sz w:val="26"/>
                <w:szCs w:val="26"/>
                <w:shd w:val="clear" w:color="auto" w:fill="FFFFFF"/>
              </w:rPr>
              <w:t>7.318.000 đồng/ mét giá</w:t>
            </w:r>
          </w:p>
        </w:tc>
        <w:tc>
          <w:tcPr>
            <w:tcW w:w="1593" w:type="dxa"/>
            <w:shd w:val="clear" w:color="auto" w:fill="auto"/>
          </w:tcPr>
          <w:p w14:paraId="37BB9CE7" w14:textId="77777777" w:rsidR="00264A5B" w:rsidRPr="002A381B" w:rsidRDefault="00264A5B" w:rsidP="00853527">
            <w:pPr>
              <w:pStyle w:val="TableParagraph"/>
              <w:spacing w:before="60" w:after="60"/>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337F09AF" w14:textId="77777777" w:rsidR="00264A5B" w:rsidRPr="002A381B" w:rsidRDefault="00264A5B" w:rsidP="00853527">
            <w:pPr>
              <w:spacing w:before="40" w:after="40" w:line="322" w:lineRule="exact"/>
              <w:ind w:right="-75"/>
              <w:jc w:val="center"/>
              <w:rPr>
                <w:bCs/>
                <w:sz w:val="26"/>
                <w:szCs w:val="26"/>
              </w:rPr>
            </w:pPr>
            <w:r w:rsidRPr="002A381B">
              <w:rPr>
                <w:sz w:val="26"/>
                <w:szCs w:val="26"/>
                <w:shd w:val="clear" w:color="auto" w:fill="FFFFFF"/>
              </w:rPr>
              <w:t>8.318.000 đồng/ mét giá</w:t>
            </w:r>
          </w:p>
        </w:tc>
        <w:tc>
          <w:tcPr>
            <w:tcW w:w="2126" w:type="dxa"/>
            <w:shd w:val="clear" w:color="auto" w:fill="auto"/>
          </w:tcPr>
          <w:p w14:paraId="2BA34828" w14:textId="77777777" w:rsidR="00264A5B" w:rsidRPr="002A381B" w:rsidRDefault="00264A5B" w:rsidP="00853527">
            <w:pPr>
              <w:spacing w:before="60" w:after="60" w:line="322" w:lineRule="exact"/>
              <w:ind w:right="90"/>
              <w:jc w:val="center"/>
              <w:rPr>
                <w:bCs/>
                <w:sz w:val="26"/>
                <w:szCs w:val="26"/>
              </w:rPr>
            </w:pPr>
          </w:p>
        </w:tc>
      </w:tr>
      <w:tr w:rsidR="002A381B" w:rsidRPr="002A381B" w14:paraId="59F8B9FB" w14:textId="77777777" w:rsidTr="00853527">
        <w:tc>
          <w:tcPr>
            <w:tcW w:w="669" w:type="dxa"/>
            <w:shd w:val="clear" w:color="auto" w:fill="auto"/>
          </w:tcPr>
          <w:p w14:paraId="40C177D4"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91EC9A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CL.2102</w:t>
            </w:r>
          </w:p>
        </w:tc>
        <w:tc>
          <w:tcPr>
            <w:tcW w:w="3755" w:type="dxa"/>
            <w:shd w:val="clear" w:color="auto" w:fill="auto"/>
            <w:vAlign w:val="center"/>
          </w:tcPr>
          <w:p w14:paraId="0D2B942B" w14:textId="77777777" w:rsidR="00264A5B" w:rsidRPr="002A381B" w:rsidRDefault="00264A5B" w:rsidP="00853527">
            <w:pPr>
              <w:spacing w:before="60" w:after="60" w:line="322" w:lineRule="exact"/>
              <w:ind w:right="90"/>
              <w:jc w:val="both"/>
              <w:rPr>
                <w:bCs/>
                <w:sz w:val="26"/>
                <w:szCs w:val="26"/>
              </w:rPr>
            </w:pPr>
            <w:r w:rsidRPr="002A381B">
              <w:rPr>
                <w:sz w:val="26"/>
                <w:szCs w:val="26"/>
              </w:rPr>
              <w:t xml:space="preserve">Hội đồng nhân dân, Ủy ban nhân dân cấp huyện </w:t>
            </w:r>
          </w:p>
        </w:tc>
        <w:tc>
          <w:tcPr>
            <w:tcW w:w="714" w:type="dxa"/>
            <w:shd w:val="clear" w:color="auto" w:fill="auto"/>
            <w:vAlign w:val="center"/>
          </w:tcPr>
          <w:p w14:paraId="5BDFF070"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0,9</w:t>
            </w:r>
          </w:p>
        </w:tc>
        <w:tc>
          <w:tcPr>
            <w:tcW w:w="1554" w:type="dxa"/>
            <w:shd w:val="clear" w:color="auto" w:fill="auto"/>
            <w:vAlign w:val="center"/>
          </w:tcPr>
          <w:p w14:paraId="3917E915" w14:textId="77777777" w:rsidR="00264A5B" w:rsidRPr="002A381B" w:rsidRDefault="00264A5B" w:rsidP="00853527">
            <w:pPr>
              <w:pStyle w:val="TableParagraph"/>
              <w:spacing w:before="60" w:after="60"/>
              <w:ind w:left="-120" w:right="-107"/>
              <w:jc w:val="center"/>
              <w:rPr>
                <w:sz w:val="26"/>
                <w:szCs w:val="26"/>
              </w:rPr>
            </w:pPr>
            <w:r w:rsidRPr="002A381B">
              <w:rPr>
                <w:sz w:val="26"/>
                <w:szCs w:val="26"/>
              </w:rPr>
              <w:t xml:space="preserve">6.586.000 </w:t>
            </w:r>
            <w:r w:rsidRPr="002A381B">
              <w:rPr>
                <w:sz w:val="26"/>
                <w:szCs w:val="26"/>
                <w:shd w:val="clear" w:color="auto" w:fill="FFFFFF"/>
              </w:rPr>
              <w:t>đồng/ mét giá</w:t>
            </w:r>
          </w:p>
        </w:tc>
        <w:tc>
          <w:tcPr>
            <w:tcW w:w="1593" w:type="dxa"/>
            <w:shd w:val="clear" w:color="auto" w:fill="auto"/>
          </w:tcPr>
          <w:p w14:paraId="65558FC9" w14:textId="77777777" w:rsidR="00264A5B" w:rsidRPr="002A381B" w:rsidRDefault="00264A5B" w:rsidP="00853527">
            <w:pPr>
              <w:spacing w:before="60" w:after="6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1E7A04F6"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7.586.000 </w:t>
            </w:r>
            <w:r w:rsidRPr="002A381B">
              <w:rPr>
                <w:sz w:val="26"/>
                <w:szCs w:val="26"/>
                <w:shd w:val="clear" w:color="auto" w:fill="FFFFFF"/>
              </w:rPr>
              <w:t>đồng/ mét giá</w:t>
            </w:r>
          </w:p>
        </w:tc>
        <w:tc>
          <w:tcPr>
            <w:tcW w:w="2126" w:type="dxa"/>
            <w:shd w:val="clear" w:color="auto" w:fill="auto"/>
          </w:tcPr>
          <w:p w14:paraId="4A1D1D45" w14:textId="77777777" w:rsidR="00264A5B" w:rsidRPr="002A381B" w:rsidRDefault="00264A5B" w:rsidP="00853527">
            <w:pPr>
              <w:spacing w:before="60" w:after="60" w:line="322" w:lineRule="exact"/>
              <w:ind w:right="90"/>
              <w:jc w:val="center"/>
              <w:rPr>
                <w:bCs/>
                <w:sz w:val="26"/>
                <w:szCs w:val="26"/>
              </w:rPr>
            </w:pPr>
          </w:p>
        </w:tc>
      </w:tr>
      <w:tr w:rsidR="002A381B" w:rsidRPr="002A381B" w14:paraId="01C9874F" w14:textId="77777777" w:rsidTr="00853527">
        <w:tc>
          <w:tcPr>
            <w:tcW w:w="669" w:type="dxa"/>
            <w:shd w:val="clear" w:color="auto" w:fill="auto"/>
          </w:tcPr>
          <w:p w14:paraId="3603AAD3"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5BD35E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CL.2103</w:t>
            </w:r>
          </w:p>
        </w:tc>
        <w:tc>
          <w:tcPr>
            <w:tcW w:w="3755" w:type="dxa"/>
            <w:shd w:val="clear" w:color="auto" w:fill="auto"/>
            <w:vAlign w:val="center"/>
          </w:tcPr>
          <w:p w14:paraId="06CA6D57" w14:textId="77777777" w:rsidR="00264A5B" w:rsidRPr="002A381B" w:rsidRDefault="00264A5B" w:rsidP="00853527">
            <w:pPr>
              <w:spacing w:before="60" w:after="60" w:line="322" w:lineRule="exact"/>
              <w:ind w:right="90"/>
              <w:jc w:val="both"/>
              <w:rPr>
                <w:bCs/>
                <w:sz w:val="26"/>
                <w:szCs w:val="26"/>
              </w:rPr>
            </w:pPr>
            <w:r w:rsidRPr="002A381B">
              <w:rPr>
                <w:sz w:val="26"/>
                <w:szCs w:val="26"/>
              </w:rPr>
              <w:t xml:space="preserve">Sở, ban ngành tỉnh và tương đương </w:t>
            </w:r>
          </w:p>
        </w:tc>
        <w:tc>
          <w:tcPr>
            <w:tcW w:w="714" w:type="dxa"/>
            <w:shd w:val="clear" w:color="auto" w:fill="auto"/>
            <w:vAlign w:val="center"/>
          </w:tcPr>
          <w:p w14:paraId="1ED1447A"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0,8</w:t>
            </w:r>
          </w:p>
        </w:tc>
        <w:tc>
          <w:tcPr>
            <w:tcW w:w="1554" w:type="dxa"/>
            <w:shd w:val="clear" w:color="auto" w:fill="auto"/>
            <w:vAlign w:val="center"/>
          </w:tcPr>
          <w:p w14:paraId="5D3CB3B1" w14:textId="77777777" w:rsidR="00264A5B" w:rsidRPr="002A381B" w:rsidRDefault="00264A5B" w:rsidP="00853527">
            <w:pPr>
              <w:pStyle w:val="TableParagraph"/>
              <w:spacing w:before="60" w:after="60"/>
              <w:ind w:left="-120" w:right="-107"/>
              <w:jc w:val="center"/>
              <w:rPr>
                <w:sz w:val="26"/>
                <w:szCs w:val="26"/>
              </w:rPr>
            </w:pPr>
            <w:r w:rsidRPr="002A381B">
              <w:rPr>
                <w:sz w:val="26"/>
                <w:szCs w:val="26"/>
              </w:rPr>
              <w:t xml:space="preserve">5.854.000 </w:t>
            </w:r>
            <w:r w:rsidRPr="002A381B">
              <w:rPr>
                <w:sz w:val="26"/>
                <w:szCs w:val="26"/>
                <w:shd w:val="clear" w:color="auto" w:fill="FFFFFF"/>
              </w:rPr>
              <w:t>đồng/ mét giá</w:t>
            </w:r>
          </w:p>
        </w:tc>
        <w:tc>
          <w:tcPr>
            <w:tcW w:w="1593" w:type="dxa"/>
            <w:shd w:val="clear" w:color="auto" w:fill="auto"/>
          </w:tcPr>
          <w:p w14:paraId="7CC6700E" w14:textId="77777777" w:rsidR="00264A5B" w:rsidRPr="002A381B" w:rsidRDefault="00264A5B" w:rsidP="00853527">
            <w:pPr>
              <w:spacing w:before="60" w:after="6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63C5B25C"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6.854.000 </w:t>
            </w:r>
            <w:r w:rsidRPr="002A381B">
              <w:rPr>
                <w:sz w:val="26"/>
                <w:szCs w:val="26"/>
                <w:shd w:val="clear" w:color="auto" w:fill="FFFFFF"/>
              </w:rPr>
              <w:t>đồng/ mét giá</w:t>
            </w:r>
          </w:p>
        </w:tc>
        <w:tc>
          <w:tcPr>
            <w:tcW w:w="2126" w:type="dxa"/>
            <w:shd w:val="clear" w:color="auto" w:fill="auto"/>
          </w:tcPr>
          <w:p w14:paraId="32585534" w14:textId="77777777" w:rsidR="00264A5B" w:rsidRPr="002A381B" w:rsidRDefault="00264A5B" w:rsidP="00853527">
            <w:pPr>
              <w:spacing w:before="60" w:after="60" w:line="322" w:lineRule="exact"/>
              <w:ind w:right="90"/>
              <w:jc w:val="center"/>
              <w:rPr>
                <w:bCs/>
                <w:sz w:val="26"/>
                <w:szCs w:val="26"/>
              </w:rPr>
            </w:pPr>
          </w:p>
        </w:tc>
      </w:tr>
      <w:tr w:rsidR="002A381B" w:rsidRPr="002A381B" w14:paraId="6E1EDE62" w14:textId="77777777" w:rsidTr="00853527">
        <w:tc>
          <w:tcPr>
            <w:tcW w:w="669" w:type="dxa"/>
            <w:shd w:val="clear" w:color="auto" w:fill="auto"/>
          </w:tcPr>
          <w:p w14:paraId="2B5885E4"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E154B6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CL.2104</w:t>
            </w:r>
          </w:p>
        </w:tc>
        <w:tc>
          <w:tcPr>
            <w:tcW w:w="3755" w:type="dxa"/>
            <w:shd w:val="clear" w:color="auto" w:fill="auto"/>
            <w:vAlign w:val="center"/>
          </w:tcPr>
          <w:p w14:paraId="11FA9B84" w14:textId="77777777" w:rsidR="00264A5B" w:rsidRPr="002A381B" w:rsidRDefault="00264A5B" w:rsidP="00853527">
            <w:pPr>
              <w:spacing w:before="60" w:after="60" w:line="322" w:lineRule="exact"/>
              <w:ind w:right="90"/>
              <w:jc w:val="both"/>
              <w:rPr>
                <w:bCs/>
                <w:sz w:val="26"/>
                <w:szCs w:val="26"/>
              </w:rPr>
            </w:pPr>
            <w:r w:rsidRPr="002A381B">
              <w:rPr>
                <w:sz w:val="26"/>
                <w:szCs w:val="26"/>
              </w:rPr>
              <w:t xml:space="preserve">Đơn vị sự nghiệp thuộc sở, ngành và tương đương </w:t>
            </w:r>
          </w:p>
        </w:tc>
        <w:tc>
          <w:tcPr>
            <w:tcW w:w="714" w:type="dxa"/>
            <w:shd w:val="clear" w:color="auto" w:fill="auto"/>
            <w:vAlign w:val="center"/>
          </w:tcPr>
          <w:p w14:paraId="562CDC69" w14:textId="77777777" w:rsidR="00264A5B" w:rsidRPr="002A381B" w:rsidRDefault="00264A5B" w:rsidP="00853527">
            <w:pPr>
              <w:spacing w:before="60" w:after="60" w:line="322" w:lineRule="exact"/>
              <w:ind w:left="-73" w:right="-110"/>
              <w:jc w:val="center"/>
              <w:rPr>
                <w:bCs/>
                <w:sz w:val="26"/>
                <w:szCs w:val="26"/>
              </w:rPr>
            </w:pPr>
            <w:r w:rsidRPr="002A381B">
              <w:rPr>
                <w:bCs/>
                <w:sz w:val="26"/>
                <w:szCs w:val="26"/>
              </w:rPr>
              <w:t>0,7</w:t>
            </w:r>
          </w:p>
        </w:tc>
        <w:tc>
          <w:tcPr>
            <w:tcW w:w="1554" w:type="dxa"/>
            <w:shd w:val="clear" w:color="auto" w:fill="auto"/>
            <w:vAlign w:val="center"/>
          </w:tcPr>
          <w:p w14:paraId="12109099" w14:textId="77777777" w:rsidR="00264A5B" w:rsidRPr="002A381B" w:rsidRDefault="00264A5B" w:rsidP="00853527">
            <w:pPr>
              <w:pStyle w:val="TableParagraph"/>
              <w:spacing w:before="60" w:after="60"/>
              <w:ind w:left="-120" w:right="-107"/>
              <w:jc w:val="center"/>
              <w:rPr>
                <w:sz w:val="26"/>
                <w:szCs w:val="26"/>
              </w:rPr>
            </w:pPr>
            <w:r w:rsidRPr="002A381B">
              <w:rPr>
                <w:sz w:val="26"/>
                <w:szCs w:val="26"/>
              </w:rPr>
              <w:t xml:space="preserve">5.122.000 </w:t>
            </w:r>
            <w:r w:rsidRPr="002A381B">
              <w:rPr>
                <w:sz w:val="26"/>
                <w:szCs w:val="26"/>
                <w:shd w:val="clear" w:color="auto" w:fill="FFFFFF"/>
              </w:rPr>
              <w:t>đồng/ mét giá</w:t>
            </w:r>
          </w:p>
        </w:tc>
        <w:tc>
          <w:tcPr>
            <w:tcW w:w="1593" w:type="dxa"/>
            <w:shd w:val="clear" w:color="auto" w:fill="auto"/>
          </w:tcPr>
          <w:p w14:paraId="2087F901" w14:textId="77777777" w:rsidR="00264A5B" w:rsidRPr="002A381B" w:rsidRDefault="00264A5B" w:rsidP="00853527">
            <w:pPr>
              <w:spacing w:before="60" w:after="6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1B68506A" w14:textId="77777777" w:rsidR="00264A5B" w:rsidRPr="002A381B" w:rsidRDefault="00264A5B" w:rsidP="00853527">
            <w:pPr>
              <w:spacing w:before="60" w:after="60" w:line="322" w:lineRule="exact"/>
              <w:ind w:right="-75"/>
              <w:jc w:val="center"/>
              <w:rPr>
                <w:bCs/>
                <w:sz w:val="26"/>
                <w:szCs w:val="26"/>
              </w:rPr>
            </w:pPr>
            <w:r w:rsidRPr="002A381B">
              <w:rPr>
                <w:sz w:val="26"/>
                <w:szCs w:val="26"/>
              </w:rPr>
              <w:t xml:space="preserve">6.122.000 </w:t>
            </w:r>
            <w:r w:rsidRPr="002A381B">
              <w:rPr>
                <w:sz w:val="26"/>
                <w:szCs w:val="26"/>
                <w:shd w:val="clear" w:color="auto" w:fill="FFFFFF"/>
              </w:rPr>
              <w:t>đồng/ mét giá</w:t>
            </w:r>
          </w:p>
        </w:tc>
        <w:tc>
          <w:tcPr>
            <w:tcW w:w="2126" w:type="dxa"/>
            <w:shd w:val="clear" w:color="auto" w:fill="auto"/>
          </w:tcPr>
          <w:p w14:paraId="0BE1BD11" w14:textId="77777777" w:rsidR="00264A5B" w:rsidRPr="002A381B" w:rsidRDefault="00264A5B" w:rsidP="00853527">
            <w:pPr>
              <w:spacing w:before="60" w:after="60" w:line="322" w:lineRule="exact"/>
              <w:ind w:right="90"/>
              <w:jc w:val="center"/>
              <w:rPr>
                <w:bCs/>
                <w:sz w:val="26"/>
                <w:szCs w:val="26"/>
              </w:rPr>
            </w:pPr>
          </w:p>
        </w:tc>
      </w:tr>
      <w:tr w:rsidR="002A381B" w:rsidRPr="002A381B" w14:paraId="19D62D62" w14:textId="77777777" w:rsidTr="00853527">
        <w:tc>
          <w:tcPr>
            <w:tcW w:w="669" w:type="dxa"/>
            <w:shd w:val="clear" w:color="auto" w:fill="auto"/>
          </w:tcPr>
          <w:p w14:paraId="3146520F" w14:textId="77777777" w:rsidR="00264A5B" w:rsidRPr="002A381B" w:rsidRDefault="00264A5B" w:rsidP="00853527">
            <w:pPr>
              <w:spacing w:before="60" w:after="60" w:line="322" w:lineRule="exact"/>
              <w:ind w:right="90"/>
              <w:jc w:val="center"/>
              <w:rPr>
                <w:bCs/>
                <w:sz w:val="26"/>
                <w:szCs w:val="26"/>
              </w:rPr>
            </w:pPr>
            <w:r w:rsidRPr="002A381B">
              <w:rPr>
                <w:b/>
                <w:bCs/>
                <w:i/>
                <w:iCs/>
                <w:sz w:val="26"/>
                <w:szCs w:val="26"/>
              </w:rPr>
              <w:t>2.2</w:t>
            </w:r>
          </w:p>
        </w:tc>
        <w:tc>
          <w:tcPr>
            <w:tcW w:w="1417" w:type="dxa"/>
            <w:shd w:val="clear" w:color="auto" w:fill="auto"/>
            <w:vAlign w:val="center"/>
          </w:tcPr>
          <w:p w14:paraId="71C6D80C" w14:textId="77777777" w:rsidR="00264A5B" w:rsidRPr="002A381B" w:rsidRDefault="00264A5B" w:rsidP="00853527">
            <w:pPr>
              <w:spacing w:before="60" w:after="60" w:line="322" w:lineRule="exact"/>
              <w:ind w:right="90"/>
              <w:jc w:val="center"/>
              <w:rPr>
                <w:bCs/>
                <w:sz w:val="26"/>
                <w:szCs w:val="26"/>
              </w:rPr>
            </w:pPr>
            <w:r w:rsidRPr="002A381B">
              <w:rPr>
                <w:b/>
                <w:i/>
                <w:iCs/>
                <w:sz w:val="26"/>
                <w:szCs w:val="26"/>
              </w:rPr>
              <w:t>CL.22</w:t>
            </w:r>
          </w:p>
        </w:tc>
        <w:tc>
          <w:tcPr>
            <w:tcW w:w="3755" w:type="dxa"/>
            <w:shd w:val="clear" w:color="auto" w:fill="auto"/>
          </w:tcPr>
          <w:p w14:paraId="745B32F3" w14:textId="77777777" w:rsidR="00264A5B" w:rsidRPr="002A381B" w:rsidRDefault="00264A5B" w:rsidP="00853527">
            <w:pPr>
              <w:spacing w:before="60" w:after="60" w:line="322" w:lineRule="exact"/>
              <w:ind w:right="90"/>
              <w:jc w:val="both"/>
              <w:rPr>
                <w:bCs/>
                <w:sz w:val="26"/>
                <w:szCs w:val="26"/>
              </w:rPr>
            </w:pPr>
            <w:r w:rsidRPr="002A381B">
              <w:rPr>
                <w:b/>
                <w:bCs/>
                <w:i/>
                <w:iCs/>
                <w:sz w:val="26"/>
                <w:szCs w:val="26"/>
              </w:rPr>
              <w:t>Tài liệu chuyên môn</w:t>
            </w:r>
          </w:p>
        </w:tc>
        <w:tc>
          <w:tcPr>
            <w:tcW w:w="714" w:type="dxa"/>
            <w:shd w:val="clear" w:color="auto" w:fill="auto"/>
            <w:vAlign w:val="center"/>
          </w:tcPr>
          <w:p w14:paraId="69BE9860"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4FE87DB4" w14:textId="77777777" w:rsidR="00264A5B" w:rsidRPr="002A381B" w:rsidRDefault="00264A5B" w:rsidP="00853527">
            <w:pPr>
              <w:spacing w:before="60" w:after="60" w:line="322" w:lineRule="exact"/>
              <w:ind w:left="-120" w:right="-107"/>
              <w:jc w:val="center"/>
              <w:rPr>
                <w:bCs/>
                <w:sz w:val="26"/>
                <w:szCs w:val="26"/>
              </w:rPr>
            </w:pPr>
          </w:p>
        </w:tc>
        <w:tc>
          <w:tcPr>
            <w:tcW w:w="1593" w:type="dxa"/>
            <w:shd w:val="clear" w:color="auto" w:fill="auto"/>
            <w:vAlign w:val="center"/>
          </w:tcPr>
          <w:p w14:paraId="252B52A3" w14:textId="77777777" w:rsidR="00264A5B" w:rsidRPr="002A381B" w:rsidRDefault="00264A5B" w:rsidP="00853527">
            <w:pPr>
              <w:spacing w:before="60" w:after="60" w:line="322" w:lineRule="exact"/>
              <w:ind w:left="-109" w:right="-96"/>
              <w:jc w:val="center"/>
              <w:rPr>
                <w:bCs/>
                <w:sz w:val="26"/>
                <w:szCs w:val="26"/>
              </w:rPr>
            </w:pPr>
          </w:p>
        </w:tc>
        <w:tc>
          <w:tcPr>
            <w:tcW w:w="1701" w:type="dxa"/>
            <w:shd w:val="clear" w:color="auto" w:fill="auto"/>
          </w:tcPr>
          <w:p w14:paraId="0A0DEE71"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53811381" w14:textId="77777777" w:rsidR="00264A5B" w:rsidRPr="002A381B" w:rsidRDefault="00264A5B" w:rsidP="00853527">
            <w:pPr>
              <w:spacing w:before="60" w:after="60" w:line="322" w:lineRule="exact"/>
              <w:ind w:right="90"/>
              <w:jc w:val="center"/>
              <w:rPr>
                <w:bCs/>
                <w:sz w:val="26"/>
                <w:szCs w:val="26"/>
              </w:rPr>
            </w:pPr>
          </w:p>
        </w:tc>
      </w:tr>
      <w:tr w:rsidR="002A381B" w:rsidRPr="002A381B" w14:paraId="7AD94578" w14:textId="77777777" w:rsidTr="00853527">
        <w:tc>
          <w:tcPr>
            <w:tcW w:w="669" w:type="dxa"/>
            <w:shd w:val="clear" w:color="auto" w:fill="auto"/>
            <w:vAlign w:val="center"/>
          </w:tcPr>
          <w:p w14:paraId="4897C33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a</w:t>
            </w:r>
          </w:p>
        </w:tc>
        <w:tc>
          <w:tcPr>
            <w:tcW w:w="1417" w:type="dxa"/>
            <w:shd w:val="clear" w:color="auto" w:fill="auto"/>
            <w:vAlign w:val="center"/>
          </w:tcPr>
          <w:p w14:paraId="012830A8" w14:textId="77777777" w:rsidR="00264A5B" w:rsidRPr="002A381B" w:rsidRDefault="00264A5B" w:rsidP="00853527">
            <w:pPr>
              <w:spacing w:before="60" w:after="60" w:line="322" w:lineRule="exact"/>
              <w:ind w:right="90"/>
              <w:rPr>
                <w:bCs/>
                <w:sz w:val="26"/>
                <w:szCs w:val="26"/>
              </w:rPr>
            </w:pPr>
          </w:p>
        </w:tc>
        <w:tc>
          <w:tcPr>
            <w:tcW w:w="3755" w:type="dxa"/>
            <w:shd w:val="clear" w:color="auto" w:fill="auto"/>
            <w:vAlign w:val="center"/>
          </w:tcPr>
          <w:p w14:paraId="7DDF4830" w14:textId="77777777" w:rsidR="00264A5B" w:rsidRPr="002A381B" w:rsidRDefault="00264A5B" w:rsidP="00853527">
            <w:pPr>
              <w:spacing w:before="60" w:after="60" w:line="322" w:lineRule="exact"/>
              <w:ind w:right="90"/>
              <w:rPr>
                <w:bCs/>
                <w:sz w:val="26"/>
                <w:szCs w:val="26"/>
              </w:rPr>
            </w:pPr>
            <w:r w:rsidRPr="002A381B">
              <w:rPr>
                <w:sz w:val="26"/>
                <w:szCs w:val="26"/>
              </w:rPr>
              <w:t>Tài liệu xây dựng cơ bản</w:t>
            </w:r>
          </w:p>
        </w:tc>
        <w:tc>
          <w:tcPr>
            <w:tcW w:w="714" w:type="dxa"/>
            <w:shd w:val="clear" w:color="auto" w:fill="auto"/>
            <w:vAlign w:val="center"/>
          </w:tcPr>
          <w:p w14:paraId="79E14B40"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5310DEB2" w14:textId="77777777" w:rsidR="00264A5B" w:rsidRPr="002A381B" w:rsidRDefault="00264A5B" w:rsidP="00853527">
            <w:pPr>
              <w:pStyle w:val="TableParagraph"/>
              <w:spacing w:before="60" w:after="60"/>
              <w:ind w:left="-120" w:right="-107"/>
              <w:jc w:val="center"/>
              <w:rPr>
                <w:sz w:val="26"/>
                <w:szCs w:val="26"/>
              </w:rPr>
            </w:pPr>
          </w:p>
        </w:tc>
        <w:tc>
          <w:tcPr>
            <w:tcW w:w="1593" w:type="dxa"/>
            <w:shd w:val="clear" w:color="auto" w:fill="auto"/>
            <w:vAlign w:val="center"/>
          </w:tcPr>
          <w:p w14:paraId="493C23A9" w14:textId="77777777" w:rsidR="00264A5B" w:rsidRPr="002A381B" w:rsidRDefault="00264A5B" w:rsidP="00853527">
            <w:pPr>
              <w:spacing w:before="60" w:after="60" w:line="322" w:lineRule="exact"/>
              <w:ind w:left="-109" w:right="-96"/>
              <w:jc w:val="center"/>
              <w:rPr>
                <w:bCs/>
                <w:sz w:val="26"/>
                <w:szCs w:val="26"/>
              </w:rPr>
            </w:pPr>
          </w:p>
        </w:tc>
        <w:tc>
          <w:tcPr>
            <w:tcW w:w="1701" w:type="dxa"/>
            <w:shd w:val="clear" w:color="auto" w:fill="auto"/>
            <w:vAlign w:val="center"/>
          </w:tcPr>
          <w:p w14:paraId="2330F1CC" w14:textId="77777777" w:rsidR="00264A5B" w:rsidRPr="002A381B" w:rsidRDefault="00264A5B" w:rsidP="00853527">
            <w:pPr>
              <w:pStyle w:val="NormalWeb"/>
              <w:spacing w:before="60" w:beforeAutospacing="0" w:after="60" w:afterAutospacing="0"/>
              <w:ind w:left="-104" w:right="-12"/>
              <w:rPr>
                <w:bCs/>
                <w:sz w:val="26"/>
                <w:szCs w:val="26"/>
              </w:rPr>
            </w:pPr>
            <w:r w:rsidRPr="002A381B">
              <w:rPr>
                <w:sz w:val="26"/>
                <w:szCs w:val="26"/>
              </w:rPr>
              <w:t xml:space="preserve"> </w:t>
            </w:r>
          </w:p>
          <w:p w14:paraId="27B8EC10" w14:textId="77777777" w:rsidR="00264A5B" w:rsidRPr="002A381B" w:rsidRDefault="00264A5B" w:rsidP="00853527">
            <w:pPr>
              <w:spacing w:before="60" w:after="60" w:line="322" w:lineRule="exact"/>
              <w:ind w:left="-122" w:right="90"/>
              <w:rPr>
                <w:bCs/>
                <w:sz w:val="26"/>
                <w:szCs w:val="26"/>
              </w:rPr>
            </w:pPr>
          </w:p>
        </w:tc>
        <w:tc>
          <w:tcPr>
            <w:tcW w:w="2126" w:type="dxa"/>
            <w:shd w:val="clear" w:color="auto" w:fill="auto"/>
          </w:tcPr>
          <w:p w14:paraId="7C44EA31" w14:textId="77777777" w:rsidR="00264A5B" w:rsidRPr="002A381B" w:rsidRDefault="00264A5B" w:rsidP="00853527">
            <w:pPr>
              <w:spacing w:before="60" w:after="60" w:line="322" w:lineRule="exact"/>
              <w:ind w:right="90"/>
              <w:jc w:val="center"/>
              <w:rPr>
                <w:bCs/>
                <w:sz w:val="26"/>
                <w:szCs w:val="26"/>
              </w:rPr>
            </w:pPr>
          </w:p>
        </w:tc>
      </w:tr>
      <w:tr w:rsidR="002A381B" w:rsidRPr="002A381B" w14:paraId="4CBB57C7" w14:textId="77777777" w:rsidTr="00853527">
        <w:tc>
          <w:tcPr>
            <w:tcW w:w="669" w:type="dxa"/>
            <w:shd w:val="clear" w:color="auto" w:fill="auto"/>
            <w:vAlign w:val="center"/>
          </w:tcPr>
          <w:p w14:paraId="7C4B0D8B"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66537E9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CL.2201</w:t>
            </w:r>
          </w:p>
        </w:tc>
        <w:tc>
          <w:tcPr>
            <w:tcW w:w="3755" w:type="dxa"/>
            <w:shd w:val="clear" w:color="auto" w:fill="auto"/>
            <w:vAlign w:val="center"/>
          </w:tcPr>
          <w:p w14:paraId="2C2B37E6" w14:textId="77777777" w:rsidR="00264A5B" w:rsidRPr="002A381B" w:rsidRDefault="00264A5B" w:rsidP="00853527">
            <w:pPr>
              <w:spacing w:before="60" w:after="40" w:line="322" w:lineRule="exact"/>
              <w:ind w:right="90"/>
              <w:rPr>
                <w:bCs/>
                <w:sz w:val="26"/>
                <w:szCs w:val="26"/>
              </w:rPr>
            </w:pPr>
            <w:r w:rsidRPr="002A381B">
              <w:rPr>
                <w:sz w:val="26"/>
                <w:szCs w:val="26"/>
              </w:rPr>
              <w:t xml:space="preserve">- Dự án quan trọng Quốc gia </w:t>
            </w:r>
          </w:p>
        </w:tc>
        <w:tc>
          <w:tcPr>
            <w:tcW w:w="714" w:type="dxa"/>
            <w:shd w:val="clear" w:color="auto" w:fill="auto"/>
            <w:vAlign w:val="center"/>
          </w:tcPr>
          <w:p w14:paraId="110C4760" w14:textId="77777777" w:rsidR="00264A5B" w:rsidRPr="002A381B" w:rsidRDefault="00264A5B" w:rsidP="00853527">
            <w:pPr>
              <w:spacing w:before="60" w:after="40" w:line="322" w:lineRule="exact"/>
              <w:ind w:left="-73" w:right="-110"/>
              <w:jc w:val="center"/>
              <w:rPr>
                <w:bCs/>
                <w:sz w:val="26"/>
                <w:szCs w:val="26"/>
              </w:rPr>
            </w:pPr>
            <w:r w:rsidRPr="002A381B">
              <w:rPr>
                <w:bCs/>
                <w:sz w:val="26"/>
                <w:szCs w:val="26"/>
              </w:rPr>
              <w:t>0,9</w:t>
            </w:r>
          </w:p>
        </w:tc>
        <w:tc>
          <w:tcPr>
            <w:tcW w:w="1554" w:type="dxa"/>
            <w:shd w:val="clear" w:color="auto" w:fill="auto"/>
            <w:vAlign w:val="center"/>
          </w:tcPr>
          <w:p w14:paraId="1F1AF908" w14:textId="77777777" w:rsidR="00264A5B" w:rsidRPr="002A381B" w:rsidRDefault="00264A5B" w:rsidP="00853527">
            <w:pPr>
              <w:pStyle w:val="TableParagraph"/>
              <w:spacing w:before="60" w:after="40"/>
              <w:ind w:left="-120" w:right="-107"/>
              <w:jc w:val="center"/>
              <w:rPr>
                <w:sz w:val="26"/>
                <w:szCs w:val="26"/>
              </w:rPr>
            </w:pPr>
            <w:r w:rsidRPr="002A381B">
              <w:rPr>
                <w:sz w:val="26"/>
                <w:szCs w:val="26"/>
              </w:rPr>
              <w:t xml:space="preserve">6.586.000 </w:t>
            </w:r>
            <w:r w:rsidRPr="002A381B">
              <w:rPr>
                <w:sz w:val="26"/>
                <w:szCs w:val="26"/>
                <w:shd w:val="clear" w:color="auto" w:fill="FFFFFF"/>
              </w:rPr>
              <w:t>đồng/ mét giá</w:t>
            </w:r>
          </w:p>
        </w:tc>
        <w:tc>
          <w:tcPr>
            <w:tcW w:w="1593" w:type="dxa"/>
            <w:shd w:val="clear" w:color="auto" w:fill="auto"/>
            <w:vAlign w:val="center"/>
          </w:tcPr>
          <w:p w14:paraId="68D0627F" w14:textId="77777777" w:rsidR="00264A5B" w:rsidRPr="002A381B" w:rsidRDefault="00264A5B" w:rsidP="00853527">
            <w:pPr>
              <w:spacing w:before="60" w:after="4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1D5FA3FD" w14:textId="77777777" w:rsidR="00264A5B" w:rsidRPr="002A381B" w:rsidRDefault="00264A5B" w:rsidP="00853527">
            <w:pPr>
              <w:spacing w:before="60" w:after="60" w:line="322" w:lineRule="exact"/>
              <w:jc w:val="center"/>
              <w:rPr>
                <w:bCs/>
                <w:sz w:val="26"/>
                <w:szCs w:val="26"/>
              </w:rPr>
            </w:pPr>
            <w:r w:rsidRPr="002A381B">
              <w:rPr>
                <w:sz w:val="26"/>
                <w:szCs w:val="26"/>
              </w:rPr>
              <w:t xml:space="preserve">7.586.000 </w:t>
            </w:r>
            <w:r w:rsidRPr="002A381B">
              <w:rPr>
                <w:sz w:val="26"/>
                <w:szCs w:val="26"/>
                <w:shd w:val="clear" w:color="auto" w:fill="FFFFFF"/>
              </w:rPr>
              <w:t>đồng/ mét giá</w:t>
            </w:r>
          </w:p>
        </w:tc>
        <w:tc>
          <w:tcPr>
            <w:tcW w:w="2126" w:type="dxa"/>
            <w:shd w:val="clear" w:color="auto" w:fill="auto"/>
          </w:tcPr>
          <w:p w14:paraId="7922F26E" w14:textId="77777777" w:rsidR="00264A5B" w:rsidRPr="002A381B" w:rsidRDefault="00264A5B" w:rsidP="00853527">
            <w:pPr>
              <w:spacing w:before="60" w:after="60" w:line="322" w:lineRule="exact"/>
              <w:ind w:right="90"/>
              <w:jc w:val="center"/>
              <w:rPr>
                <w:bCs/>
                <w:sz w:val="26"/>
                <w:szCs w:val="26"/>
              </w:rPr>
            </w:pPr>
          </w:p>
        </w:tc>
      </w:tr>
      <w:tr w:rsidR="002A381B" w:rsidRPr="002A381B" w14:paraId="2FEBFCA8" w14:textId="77777777" w:rsidTr="00853527">
        <w:tc>
          <w:tcPr>
            <w:tcW w:w="669" w:type="dxa"/>
            <w:shd w:val="clear" w:color="auto" w:fill="auto"/>
            <w:vAlign w:val="center"/>
          </w:tcPr>
          <w:p w14:paraId="4A2343D6"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5EE3AB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CL.2202</w:t>
            </w:r>
          </w:p>
        </w:tc>
        <w:tc>
          <w:tcPr>
            <w:tcW w:w="3755" w:type="dxa"/>
            <w:shd w:val="clear" w:color="auto" w:fill="auto"/>
            <w:vAlign w:val="center"/>
          </w:tcPr>
          <w:p w14:paraId="5F4F4D61" w14:textId="77777777" w:rsidR="00264A5B" w:rsidRPr="002A381B" w:rsidRDefault="00264A5B" w:rsidP="00853527">
            <w:pPr>
              <w:spacing w:before="60" w:after="40" w:line="322" w:lineRule="exact"/>
              <w:ind w:right="90"/>
              <w:rPr>
                <w:bCs/>
                <w:sz w:val="26"/>
                <w:szCs w:val="26"/>
              </w:rPr>
            </w:pPr>
            <w:r w:rsidRPr="002A381B">
              <w:rPr>
                <w:sz w:val="26"/>
                <w:szCs w:val="26"/>
              </w:rPr>
              <w:t xml:space="preserve">- Dự án nhóm A </w:t>
            </w:r>
          </w:p>
        </w:tc>
        <w:tc>
          <w:tcPr>
            <w:tcW w:w="714" w:type="dxa"/>
            <w:shd w:val="clear" w:color="auto" w:fill="auto"/>
            <w:vAlign w:val="center"/>
          </w:tcPr>
          <w:p w14:paraId="00586659" w14:textId="77777777" w:rsidR="00264A5B" w:rsidRPr="002A381B" w:rsidRDefault="00264A5B" w:rsidP="00853527">
            <w:pPr>
              <w:spacing w:before="60" w:after="40" w:line="322" w:lineRule="exact"/>
              <w:ind w:left="-73" w:right="-110"/>
              <w:jc w:val="center"/>
              <w:rPr>
                <w:bCs/>
                <w:sz w:val="26"/>
                <w:szCs w:val="26"/>
              </w:rPr>
            </w:pPr>
            <w:r w:rsidRPr="002A381B">
              <w:rPr>
                <w:bCs/>
                <w:sz w:val="26"/>
                <w:szCs w:val="26"/>
              </w:rPr>
              <w:t>0,8</w:t>
            </w:r>
          </w:p>
        </w:tc>
        <w:tc>
          <w:tcPr>
            <w:tcW w:w="1554" w:type="dxa"/>
            <w:shd w:val="clear" w:color="auto" w:fill="auto"/>
            <w:vAlign w:val="center"/>
          </w:tcPr>
          <w:p w14:paraId="5A5B0B38" w14:textId="77777777" w:rsidR="00264A5B" w:rsidRPr="002A381B" w:rsidRDefault="00264A5B" w:rsidP="00853527">
            <w:pPr>
              <w:pStyle w:val="TableParagraph"/>
              <w:spacing w:before="60" w:after="40"/>
              <w:ind w:left="-120" w:right="-107"/>
              <w:jc w:val="center"/>
              <w:rPr>
                <w:sz w:val="26"/>
                <w:szCs w:val="26"/>
              </w:rPr>
            </w:pPr>
            <w:r w:rsidRPr="002A381B">
              <w:rPr>
                <w:sz w:val="26"/>
                <w:szCs w:val="26"/>
              </w:rPr>
              <w:t xml:space="preserve">5.854.000 </w:t>
            </w:r>
            <w:r w:rsidRPr="002A381B">
              <w:rPr>
                <w:sz w:val="26"/>
                <w:szCs w:val="26"/>
                <w:shd w:val="clear" w:color="auto" w:fill="FFFFFF"/>
              </w:rPr>
              <w:t>đồng/ mét giá</w:t>
            </w:r>
          </w:p>
        </w:tc>
        <w:tc>
          <w:tcPr>
            <w:tcW w:w="1593" w:type="dxa"/>
            <w:shd w:val="clear" w:color="auto" w:fill="auto"/>
            <w:vAlign w:val="center"/>
          </w:tcPr>
          <w:p w14:paraId="71CA4799" w14:textId="77777777" w:rsidR="00264A5B" w:rsidRPr="002A381B" w:rsidRDefault="00264A5B" w:rsidP="00853527">
            <w:pPr>
              <w:spacing w:before="60" w:after="4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7829A227" w14:textId="77777777" w:rsidR="00264A5B" w:rsidRPr="002A381B" w:rsidRDefault="00264A5B" w:rsidP="00853527">
            <w:pPr>
              <w:spacing w:before="60" w:after="60" w:line="322" w:lineRule="exact"/>
              <w:jc w:val="center"/>
              <w:rPr>
                <w:bCs/>
                <w:sz w:val="26"/>
                <w:szCs w:val="26"/>
              </w:rPr>
            </w:pPr>
            <w:r w:rsidRPr="002A381B">
              <w:rPr>
                <w:sz w:val="26"/>
                <w:szCs w:val="26"/>
              </w:rPr>
              <w:t xml:space="preserve">6.854.000 </w:t>
            </w:r>
            <w:r w:rsidRPr="002A381B">
              <w:rPr>
                <w:sz w:val="26"/>
                <w:szCs w:val="26"/>
                <w:shd w:val="clear" w:color="auto" w:fill="FFFFFF"/>
              </w:rPr>
              <w:t>đồng/ mét giá</w:t>
            </w:r>
          </w:p>
        </w:tc>
        <w:tc>
          <w:tcPr>
            <w:tcW w:w="2126" w:type="dxa"/>
            <w:shd w:val="clear" w:color="auto" w:fill="auto"/>
          </w:tcPr>
          <w:p w14:paraId="703EAFD2" w14:textId="77777777" w:rsidR="00264A5B" w:rsidRPr="002A381B" w:rsidRDefault="00264A5B" w:rsidP="00853527">
            <w:pPr>
              <w:spacing w:before="60" w:after="60" w:line="322" w:lineRule="exact"/>
              <w:ind w:right="90"/>
              <w:jc w:val="center"/>
              <w:rPr>
                <w:bCs/>
                <w:sz w:val="26"/>
                <w:szCs w:val="26"/>
              </w:rPr>
            </w:pPr>
          </w:p>
        </w:tc>
      </w:tr>
      <w:tr w:rsidR="002A381B" w:rsidRPr="002A381B" w14:paraId="11809B25" w14:textId="77777777" w:rsidTr="00853527">
        <w:tc>
          <w:tcPr>
            <w:tcW w:w="669" w:type="dxa"/>
            <w:shd w:val="clear" w:color="auto" w:fill="auto"/>
            <w:vAlign w:val="center"/>
          </w:tcPr>
          <w:p w14:paraId="0B488C21"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934925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CL.2203</w:t>
            </w:r>
          </w:p>
        </w:tc>
        <w:tc>
          <w:tcPr>
            <w:tcW w:w="3755" w:type="dxa"/>
            <w:shd w:val="clear" w:color="auto" w:fill="auto"/>
            <w:vAlign w:val="center"/>
          </w:tcPr>
          <w:p w14:paraId="70DE46CD" w14:textId="77777777" w:rsidR="00264A5B" w:rsidRPr="002A381B" w:rsidRDefault="00264A5B" w:rsidP="00853527">
            <w:pPr>
              <w:spacing w:before="60" w:after="40" w:line="322" w:lineRule="exact"/>
              <w:ind w:right="90"/>
              <w:rPr>
                <w:bCs/>
                <w:sz w:val="26"/>
                <w:szCs w:val="26"/>
              </w:rPr>
            </w:pPr>
            <w:r w:rsidRPr="002A381B">
              <w:rPr>
                <w:sz w:val="26"/>
                <w:szCs w:val="26"/>
              </w:rPr>
              <w:t xml:space="preserve">- Dự án nhóm B, C </w:t>
            </w:r>
          </w:p>
        </w:tc>
        <w:tc>
          <w:tcPr>
            <w:tcW w:w="714" w:type="dxa"/>
            <w:shd w:val="clear" w:color="auto" w:fill="auto"/>
            <w:vAlign w:val="center"/>
          </w:tcPr>
          <w:p w14:paraId="1A4F1FC9" w14:textId="77777777" w:rsidR="00264A5B" w:rsidRPr="002A381B" w:rsidRDefault="00264A5B" w:rsidP="00853527">
            <w:pPr>
              <w:spacing w:before="60" w:after="40" w:line="322" w:lineRule="exact"/>
              <w:ind w:left="-73" w:right="-110"/>
              <w:jc w:val="center"/>
              <w:rPr>
                <w:bCs/>
                <w:sz w:val="26"/>
                <w:szCs w:val="26"/>
              </w:rPr>
            </w:pPr>
            <w:r w:rsidRPr="002A381B">
              <w:rPr>
                <w:bCs/>
                <w:sz w:val="26"/>
                <w:szCs w:val="26"/>
              </w:rPr>
              <w:t>0,7</w:t>
            </w:r>
          </w:p>
        </w:tc>
        <w:tc>
          <w:tcPr>
            <w:tcW w:w="1554" w:type="dxa"/>
            <w:shd w:val="clear" w:color="auto" w:fill="auto"/>
            <w:vAlign w:val="center"/>
          </w:tcPr>
          <w:p w14:paraId="6883187E" w14:textId="77777777" w:rsidR="00264A5B" w:rsidRPr="002A381B" w:rsidRDefault="00264A5B" w:rsidP="00853527">
            <w:pPr>
              <w:pStyle w:val="TableParagraph"/>
              <w:spacing w:before="60" w:after="40"/>
              <w:ind w:left="-120" w:right="-107"/>
              <w:jc w:val="center"/>
              <w:rPr>
                <w:sz w:val="26"/>
                <w:szCs w:val="26"/>
              </w:rPr>
            </w:pPr>
            <w:r w:rsidRPr="002A381B">
              <w:rPr>
                <w:sz w:val="26"/>
                <w:szCs w:val="26"/>
              </w:rPr>
              <w:t xml:space="preserve">5.122.000 </w:t>
            </w:r>
            <w:r w:rsidRPr="002A381B">
              <w:rPr>
                <w:sz w:val="26"/>
                <w:szCs w:val="26"/>
                <w:shd w:val="clear" w:color="auto" w:fill="FFFFFF"/>
              </w:rPr>
              <w:t>đồng/ mét giá</w:t>
            </w:r>
          </w:p>
        </w:tc>
        <w:tc>
          <w:tcPr>
            <w:tcW w:w="1593" w:type="dxa"/>
            <w:shd w:val="clear" w:color="auto" w:fill="auto"/>
            <w:vAlign w:val="center"/>
          </w:tcPr>
          <w:p w14:paraId="084F75A4" w14:textId="77777777" w:rsidR="00264A5B" w:rsidRPr="002A381B" w:rsidRDefault="00264A5B" w:rsidP="00853527">
            <w:pPr>
              <w:spacing w:before="60" w:after="4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6B60BC36" w14:textId="77777777" w:rsidR="00264A5B" w:rsidRPr="002A381B" w:rsidRDefault="00264A5B" w:rsidP="00853527">
            <w:pPr>
              <w:spacing w:before="60" w:after="60" w:line="322" w:lineRule="exact"/>
              <w:jc w:val="center"/>
              <w:rPr>
                <w:bCs/>
                <w:sz w:val="26"/>
                <w:szCs w:val="26"/>
              </w:rPr>
            </w:pPr>
            <w:r w:rsidRPr="002A381B">
              <w:rPr>
                <w:sz w:val="26"/>
                <w:szCs w:val="26"/>
              </w:rPr>
              <w:t xml:space="preserve">6.122.000 </w:t>
            </w:r>
            <w:r w:rsidRPr="002A381B">
              <w:rPr>
                <w:sz w:val="26"/>
                <w:szCs w:val="26"/>
                <w:shd w:val="clear" w:color="auto" w:fill="FFFFFF"/>
              </w:rPr>
              <w:t>đồng/ mét giá</w:t>
            </w:r>
          </w:p>
        </w:tc>
        <w:tc>
          <w:tcPr>
            <w:tcW w:w="2126" w:type="dxa"/>
            <w:shd w:val="clear" w:color="auto" w:fill="auto"/>
          </w:tcPr>
          <w:p w14:paraId="79216730" w14:textId="77777777" w:rsidR="00264A5B" w:rsidRPr="002A381B" w:rsidRDefault="00264A5B" w:rsidP="00853527">
            <w:pPr>
              <w:spacing w:before="60" w:after="60" w:line="322" w:lineRule="exact"/>
              <w:ind w:right="90"/>
              <w:jc w:val="center"/>
              <w:rPr>
                <w:bCs/>
                <w:sz w:val="26"/>
                <w:szCs w:val="26"/>
              </w:rPr>
            </w:pPr>
          </w:p>
        </w:tc>
      </w:tr>
      <w:tr w:rsidR="002A381B" w:rsidRPr="002A381B" w14:paraId="52D5C9D7" w14:textId="77777777" w:rsidTr="00853527">
        <w:tc>
          <w:tcPr>
            <w:tcW w:w="669" w:type="dxa"/>
            <w:shd w:val="clear" w:color="auto" w:fill="auto"/>
            <w:vAlign w:val="center"/>
          </w:tcPr>
          <w:p w14:paraId="0DCC93E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w:t>
            </w:r>
          </w:p>
        </w:tc>
        <w:tc>
          <w:tcPr>
            <w:tcW w:w="1417" w:type="dxa"/>
            <w:shd w:val="clear" w:color="auto" w:fill="auto"/>
            <w:vAlign w:val="center"/>
          </w:tcPr>
          <w:p w14:paraId="7C5337B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CL.2204</w:t>
            </w:r>
          </w:p>
        </w:tc>
        <w:tc>
          <w:tcPr>
            <w:tcW w:w="3755" w:type="dxa"/>
            <w:shd w:val="clear" w:color="auto" w:fill="auto"/>
          </w:tcPr>
          <w:p w14:paraId="1F8C90A4" w14:textId="77777777" w:rsidR="00264A5B" w:rsidRPr="002A381B" w:rsidRDefault="00264A5B" w:rsidP="00853527">
            <w:pPr>
              <w:spacing w:before="60" w:after="40" w:line="322" w:lineRule="exact"/>
              <w:jc w:val="both"/>
              <w:rPr>
                <w:bCs/>
                <w:sz w:val="26"/>
                <w:szCs w:val="26"/>
              </w:rPr>
            </w:pPr>
            <w:r w:rsidRPr="002A381B">
              <w:rPr>
                <w:sz w:val="26"/>
                <w:szCs w:val="26"/>
              </w:rPr>
              <w:t xml:space="preserve">Hồ sơ bảo hiểm xã hội, vụ án, bệnh án, nhân sự, chương trình đề tài nghiên cứu khoa học …  </w:t>
            </w:r>
          </w:p>
        </w:tc>
        <w:tc>
          <w:tcPr>
            <w:tcW w:w="714" w:type="dxa"/>
            <w:shd w:val="clear" w:color="auto" w:fill="auto"/>
            <w:vAlign w:val="center"/>
          </w:tcPr>
          <w:p w14:paraId="6E95A97C" w14:textId="77777777" w:rsidR="00264A5B" w:rsidRPr="002A381B" w:rsidRDefault="00264A5B" w:rsidP="00853527">
            <w:pPr>
              <w:spacing w:before="60" w:after="40" w:line="322" w:lineRule="exact"/>
              <w:ind w:left="-73" w:right="-110"/>
              <w:jc w:val="center"/>
              <w:rPr>
                <w:bCs/>
                <w:sz w:val="26"/>
                <w:szCs w:val="26"/>
              </w:rPr>
            </w:pPr>
            <w:r w:rsidRPr="002A381B">
              <w:rPr>
                <w:bCs/>
                <w:sz w:val="26"/>
                <w:szCs w:val="26"/>
              </w:rPr>
              <w:t>0,6</w:t>
            </w:r>
          </w:p>
        </w:tc>
        <w:tc>
          <w:tcPr>
            <w:tcW w:w="1554" w:type="dxa"/>
            <w:shd w:val="clear" w:color="auto" w:fill="auto"/>
            <w:vAlign w:val="center"/>
          </w:tcPr>
          <w:p w14:paraId="7E93E5F1" w14:textId="77777777" w:rsidR="00264A5B" w:rsidRPr="002A381B" w:rsidRDefault="00264A5B" w:rsidP="00853527">
            <w:pPr>
              <w:pStyle w:val="TableParagraph"/>
              <w:spacing w:before="60" w:after="40"/>
              <w:ind w:left="-120" w:right="-107"/>
              <w:jc w:val="center"/>
              <w:rPr>
                <w:sz w:val="26"/>
                <w:szCs w:val="26"/>
              </w:rPr>
            </w:pPr>
            <w:r w:rsidRPr="002A381B">
              <w:rPr>
                <w:sz w:val="26"/>
                <w:szCs w:val="26"/>
              </w:rPr>
              <w:t xml:space="preserve">4.391.000 </w:t>
            </w:r>
            <w:r w:rsidRPr="002A381B">
              <w:rPr>
                <w:sz w:val="26"/>
                <w:szCs w:val="26"/>
                <w:shd w:val="clear" w:color="auto" w:fill="FFFFFF"/>
              </w:rPr>
              <w:t>đồng/ mét giá</w:t>
            </w:r>
          </w:p>
        </w:tc>
        <w:tc>
          <w:tcPr>
            <w:tcW w:w="1593" w:type="dxa"/>
            <w:shd w:val="clear" w:color="auto" w:fill="auto"/>
            <w:vAlign w:val="center"/>
          </w:tcPr>
          <w:p w14:paraId="0AE93DF9" w14:textId="77777777" w:rsidR="00264A5B" w:rsidRPr="002A381B" w:rsidRDefault="00264A5B" w:rsidP="00853527">
            <w:pPr>
              <w:spacing w:before="60" w:after="4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30FB30D5" w14:textId="77777777" w:rsidR="00264A5B" w:rsidRPr="002A381B" w:rsidRDefault="00264A5B" w:rsidP="00853527">
            <w:pPr>
              <w:spacing w:before="60" w:after="60" w:line="322" w:lineRule="exact"/>
              <w:jc w:val="center"/>
              <w:rPr>
                <w:bCs/>
                <w:sz w:val="26"/>
                <w:szCs w:val="26"/>
              </w:rPr>
            </w:pPr>
            <w:r w:rsidRPr="002A381B">
              <w:rPr>
                <w:sz w:val="26"/>
                <w:szCs w:val="26"/>
              </w:rPr>
              <w:t xml:space="preserve">5.391.000 </w:t>
            </w:r>
            <w:r w:rsidRPr="002A381B">
              <w:rPr>
                <w:sz w:val="26"/>
                <w:szCs w:val="26"/>
                <w:shd w:val="clear" w:color="auto" w:fill="FFFFFF"/>
              </w:rPr>
              <w:t>đồng/ mét giá</w:t>
            </w:r>
          </w:p>
        </w:tc>
        <w:tc>
          <w:tcPr>
            <w:tcW w:w="2126" w:type="dxa"/>
            <w:shd w:val="clear" w:color="auto" w:fill="auto"/>
          </w:tcPr>
          <w:p w14:paraId="2F8D17C6" w14:textId="77777777" w:rsidR="00264A5B" w:rsidRPr="002A381B" w:rsidRDefault="00264A5B" w:rsidP="00853527">
            <w:pPr>
              <w:spacing w:before="60" w:after="60" w:line="322" w:lineRule="exact"/>
              <w:ind w:right="90"/>
              <w:jc w:val="center"/>
              <w:rPr>
                <w:bCs/>
                <w:sz w:val="26"/>
                <w:szCs w:val="26"/>
              </w:rPr>
            </w:pPr>
          </w:p>
        </w:tc>
      </w:tr>
      <w:tr w:rsidR="002A381B" w:rsidRPr="002A381B" w14:paraId="4875A9D4" w14:textId="77777777" w:rsidTr="00853527">
        <w:tc>
          <w:tcPr>
            <w:tcW w:w="669" w:type="dxa"/>
            <w:shd w:val="clear" w:color="auto" w:fill="auto"/>
            <w:vAlign w:val="center"/>
          </w:tcPr>
          <w:p w14:paraId="6EAD1EC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w:t>
            </w:r>
          </w:p>
        </w:tc>
        <w:tc>
          <w:tcPr>
            <w:tcW w:w="1417" w:type="dxa"/>
            <w:shd w:val="clear" w:color="auto" w:fill="auto"/>
            <w:vAlign w:val="center"/>
          </w:tcPr>
          <w:p w14:paraId="0283E60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CL.2205</w:t>
            </w:r>
          </w:p>
        </w:tc>
        <w:tc>
          <w:tcPr>
            <w:tcW w:w="3755" w:type="dxa"/>
            <w:shd w:val="clear" w:color="auto" w:fill="auto"/>
          </w:tcPr>
          <w:p w14:paraId="191BA97B" w14:textId="77777777" w:rsidR="00264A5B" w:rsidRPr="002A381B" w:rsidRDefault="00264A5B" w:rsidP="00853527">
            <w:pPr>
              <w:spacing w:before="60" w:after="40" w:line="322" w:lineRule="exact"/>
              <w:ind w:right="90"/>
              <w:jc w:val="both"/>
              <w:rPr>
                <w:bCs/>
                <w:sz w:val="26"/>
                <w:szCs w:val="26"/>
              </w:rPr>
            </w:pPr>
            <w:r w:rsidRPr="002A381B">
              <w:rPr>
                <w:sz w:val="26"/>
                <w:szCs w:val="26"/>
              </w:rPr>
              <w:t xml:space="preserve">Tài liệu nghiệp vụ kế toán hải quan, kho bạc, ngân hàng …. (sổ sách, chứng từ) </w:t>
            </w:r>
          </w:p>
        </w:tc>
        <w:tc>
          <w:tcPr>
            <w:tcW w:w="714" w:type="dxa"/>
            <w:shd w:val="clear" w:color="auto" w:fill="auto"/>
            <w:vAlign w:val="center"/>
          </w:tcPr>
          <w:p w14:paraId="5541837D" w14:textId="77777777" w:rsidR="00264A5B" w:rsidRPr="002A381B" w:rsidRDefault="00264A5B" w:rsidP="00853527">
            <w:pPr>
              <w:spacing w:before="60" w:after="40" w:line="322" w:lineRule="exact"/>
              <w:ind w:left="-73" w:right="-110"/>
              <w:jc w:val="center"/>
              <w:rPr>
                <w:bCs/>
                <w:sz w:val="26"/>
                <w:szCs w:val="26"/>
              </w:rPr>
            </w:pPr>
            <w:r w:rsidRPr="002A381B">
              <w:rPr>
                <w:bCs/>
                <w:sz w:val="26"/>
                <w:szCs w:val="26"/>
              </w:rPr>
              <w:t>0,5</w:t>
            </w:r>
          </w:p>
        </w:tc>
        <w:tc>
          <w:tcPr>
            <w:tcW w:w="1554" w:type="dxa"/>
            <w:shd w:val="clear" w:color="auto" w:fill="auto"/>
            <w:vAlign w:val="center"/>
          </w:tcPr>
          <w:p w14:paraId="4D5E3EE8" w14:textId="77777777" w:rsidR="00264A5B" w:rsidRPr="002A381B" w:rsidRDefault="00264A5B" w:rsidP="00853527">
            <w:pPr>
              <w:pStyle w:val="TableParagraph"/>
              <w:spacing w:before="60" w:after="40"/>
              <w:ind w:left="-120" w:right="-107"/>
              <w:jc w:val="center"/>
              <w:rPr>
                <w:sz w:val="26"/>
                <w:szCs w:val="26"/>
              </w:rPr>
            </w:pPr>
            <w:r w:rsidRPr="002A381B">
              <w:rPr>
                <w:sz w:val="26"/>
                <w:szCs w:val="26"/>
              </w:rPr>
              <w:t xml:space="preserve">3.659.000 </w:t>
            </w:r>
            <w:r w:rsidRPr="002A381B">
              <w:rPr>
                <w:sz w:val="26"/>
                <w:szCs w:val="26"/>
                <w:shd w:val="clear" w:color="auto" w:fill="FFFFFF"/>
              </w:rPr>
              <w:t>đồng/ mét giá</w:t>
            </w:r>
          </w:p>
        </w:tc>
        <w:tc>
          <w:tcPr>
            <w:tcW w:w="1593" w:type="dxa"/>
            <w:shd w:val="clear" w:color="auto" w:fill="auto"/>
            <w:vAlign w:val="center"/>
          </w:tcPr>
          <w:p w14:paraId="33A024B9" w14:textId="77777777" w:rsidR="00264A5B" w:rsidRPr="002A381B" w:rsidRDefault="00264A5B" w:rsidP="00853527">
            <w:pPr>
              <w:spacing w:before="60" w:after="40" w:line="322" w:lineRule="exact"/>
              <w:ind w:left="-109" w:right="-96"/>
              <w:jc w:val="center"/>
              <w:rPr>
                <w:bCs/>
                <w:sz w:val="26"/>
                <w:szCs w:val="26"/>
              </w:rPr>
            </w:pPr>
            <w:r w:rsidRPr="002A381B">
              <w:rPr>
                <w:sz w:val="26"/>
                <w:szCs w:val="26"/>
                <w:shd w:val="clear" w:color="auto" w:fill="FFFFFF"/>
              </w:rPr>
              <w:t>1.000.000 đồng/ mét giá</w:t>
            </w:r>
          </w:p>
        </w:tc>
        <w:tc>
          <w:tcPr>
            <w:tcW w:w="1701" w:type="dxa"/>
            <w:shd w:val="clear" w:color="auto" w:fill="auto"/>
            <w:vAlign w:val="center"/>
          </w:tcPr>
          <w:p w14:paraId="21AD89E7" w14:textId="77777777" w:rsidR="00264A5B" w:rsidRPr="002A381B" w:rsidRDefault="00264A5B" w:rsidP="00853527">
            <w:pPr>
              <w:spacing w:before="60" w:after="60" w:line="322" w:lineRule="exact"/>
              <w:jc w:val="center"/>
              <w:rPr>
                <w:bCs/>
                <w:sz w:val="26"/>
                <w:szCs w:val="26"/>
              </w:rPr>
            </w:pPr>
            <w:r w:rsidRPr="002A381B">
              <w:rPr>
                <w:sz w:val="26"/>
                <w:szCs w:val="26"/>
              </w:rPr>
              <w:t xml:space="preserve">4.659.000 </w:t>
            </w:r>
            <w:r w:rsidRPr="002A381B">
              <w:rPr>
                <w:sz w:val="26"/>
                <w:szCs w:val="26"/>
                <w:shd w:val="clear" w:color="auto" w:fill="FFFFFF"/>
              </w:rPr>
              <w:t>đồng/ mét giá</w:t>
            </w:r>
          </w:p>
        </w:tc>
        <w:tc>
          <w:tcPr>
            <w:tcW w:w="2126" w:type="dxa"/>
            <w:shd w:val="clear" w:color="auto" w:fill="auto"/>
          </w:tcPr>
          <w:p w14:paraId="19901B57" w14:textId="77777777" w:rsidR="00264A5B" w:rsidRPr="002A381B" w:rsidRDefault="00264A5B" w:rsidP="00853527">
            <w:pPr>
              <w:spacing w:before="60" w:after="60" w:line="322" w:lineRule="exact"/>
              <w:ind w:right="90"/>
              <w:jc w:val="center"/>
              <w:rPr>
                <w:bCs/>
                <w:sz w:val="26"/>
                <w:szCs w:val="26"/>
              </w:rPr>
            </w:pPr>
          </w:p>
        </w:tc>
      </w:tr>
      <w:tr w:rsidR="002A381B" w:rsidRPr="002A381B" w14:paraId="1DFF760B" w14:textId="77777777" w:rsidTr="00853527">
        <w:tc>
          <w:tcPr>
            <w:tcW w:w="669" w:type="dxa"/>
            <w:shd w:val="clear" w:color="auto" w:fill="auto"/>
            <w:vAlign w:val="center"/>
          </w:tcPr>
          <w:p w14:paraId="6500FFF5" w14:textId="77777777" w:rsidR="00264A5B" w:rsidRPr="002A381B" w:rsidRDefault="00264A5B" w:rsidP="00853527">
            <w:pPr>
              <w:spacing w:before="60" w:after="60" w:line="322" w:lineRule="exact"/>
              <w:ind w:right="90"/>
              <w:jc w:val="center"/>
              <w:rPr>
                <w:bCs/>
                <w:sz w:val="26"/>
                <w:szCs w:val="26"/>
              </w:rPr>
            </w:pPr>
            <w:r w:rsidRPr="002A381B">
              <w:rPr>
                <w:b/>
                <w:sz w:val="26"/>
                <w:szCs w:val="26"/>
              </w:rPr>
              <w:t>II</w:t>
            </w:r>
          </w:p>
        </w:tc>
        <w:tc>
          <w:tcPr>
            <w:tcW w:w="1417" w:type="dxa"/>
            <w:shd w:val="clear" w:color="auto" w:fill="auto"/>
            <w:vAlign w:val="center"/>
          </w:tcPr>
          <w:p w14:paraId="726840F4" w14:textId="77777777" w:rsidR="00264A5B" w:rsidRPr="002A381B" w:rsidRDefault="00264A5B" w:rsidP="00853527">
            <w:pPr>
              <w:spacing w:before="60" w:after="60" w:line="322" w:lineRule="exact"/>
              <w:ind w:right="90"/>
              <w:jc w:val="center"/>
              <w:rPr>
                <w:b/>
                <w:sz w:val="26"/>
                <w:szCs w:val="26"/>
              </w:rPr>
            </w:pPr>
            <w:r w:rsidRPr="002A381B">
              <w:rPr>
                <w:b/>
                <w:sz w:val="26"/>
                <w:szCs w:val="26"/>
              </w:rPr>
              <w:t>GM.1000</w:t>
            </w:r>
          </w:p>
        </w:tc>
        <w:tc>
          <w:tcPr>
            <w:tcW w:w="3755" w:type="dxa"/>
            <w:shd w:val="clear" w:color="auto" w:fill="auto"/>
            <w:vAlign w:val="center"/>
          </w:tcPr>
          <w:p w14:paraId="2490C083" w14:textId="77777777" w:rsidR="00264A5B" w:rsidRPr="002A381B" w:rsidRDefault="00264A5B" w:rsidP="00853527">
            <w:pPr>
              <w:spacing w:before="60" w:after="60" w:line="322" w:lineRule="exact"/>
              <w:jc w:val="both"/>
              <w:rPr>
                <w:bCs/>
                <w:sz w:val="26"/>
                <w:szCs w:val="26"/>
              </w:rPr>
            </w:pPr>
            <w:r w:rsidRPr="002A381B">
              <w:rPr>
                <w:b/>
                <w:sz w:val="26"/>
                <w:szCs w:val="26"/>
              </w:rPr>
              <w:t>DỊCH VỤ GIẢI MẬT TÀI LIỆU LƯU TRỮ</w:t>
            </w:r>
          </w:p>
        </w:tc>
        <w:tc>
          <w:tcPr>
            <w:tcW w:w="714" w:type="dxa"/>
            <w:shd w:val="clear" w:color="auto" w:fill="auto"/>
            <w:vAlign w:val="center"/>
          </w:tcPr>
          <w:p w14:paraId="60361C68" w14:textId="77777777" w:rsidR="00264A5B" w:rsidRPr="002A381B" w:rsidRDefault="00264A5B" w:rsidP="00853527">
            <w:pPr>
              <w:spacing w:before="60" w:after="60" w:line="322" w:lineRule="exact"/>
              <w:rPr>
                <w:bCs/>
                <w:sz w:val="26"/>
                <w:szCs w:val="26"/>
              </w:rPr>
            </w:pPr>
          </w:p>
        </w:tc>
        <w:tc>
          <w:tcPr>
            <w:tcW w:w="1554" w:type="dxa"/>
            <w:shd w:val="clear" w:color="auto" w:fill="auto"/>
            <w:vAlign w:val="center"/>
          </w:tcPr>
          <w:p w14:paraId="16ECB22D" w14:textId="77777777" w:rsidR="00264A5B" w:rsidRPr="002A381B" w:rsidRDefault="00264A5B" w:rsidP="00853527">
            <w:pPr>
              <w:pStyle w:val="TableParagraph"/>
              <w:spacing w:before="60"/>
              <w:ind w:left="-108" w:right="-107"/>
              <w:jc w:val="center"/>
              <w:rPr>
                <w:sz w:val="26"/>
                <w:szCs w:val="26"/>
              </w:rPr>
            </w:pPr>
            <w:r w:rsidRPr="002A381B">
              <w:rPr>
                <w:sz w:val="26"/>
                <w:szCs w:val="26"/>
              </w:rPr>
              <w:t xml:space="preserve">3.388.000 </w:t>
            </w:r>
            <w:r w:rsidRPr="002A381B">
              <w:rPr>
                <w:sz w:val="26"/>
                <w:szCs w:val="26"/>
                <w:shd w:val="clear" w:color="auto" w:fill="FFFFFF"/>
              </w:rPr>
              <w:t>đồng/ mét giá</w:t>
            </w:r>
          </w:p>
        </w:tc>
        <w:tc>
          <w:tcPr>
            <w:tcW w:w="1593" w:type="dxa"/>
            <w:shd w:val="clear" w:color="auto" w:fill="auto"/>
            <w:vAlign w:val="center"/>
          </w:tcPr>
          <w:p w14:paraId="117C2D82" w14:textId="77777777" w:rsidR="00264A5B" w:rsidRPr="002A381B" w:rsidRDefault="00264A5B" w:rsidP="00853527">
            <w:pPr>
              <w:spacing w:before="60"/>
              <w:ind w:left="-109" w:right="-84"/>
              <w:jc w:val="center"/>
              <w:rPr>
                <w:sz w:val="26"/>
                <w:szCs w:val="26"/>
              </w:rPr>
            </w:pPr>
            <w:r w:rsidRPr="002A381B">
              <w:rPr>
                <w:sz w:val="26"/>
                <w:szCs w:val="26"/>
              </w:rPr>
              <w:t>54.000</w:t>
            </w:r>
          </w:p>
          <w:p w14:paraId="63EAA0CD" w14:textId="77777777" w:rsidR="00264A5B" w:rsidRPr="002A381B" w:rsidRDefault="00264A5B" w:rsidP="00853527">
            <w:pPr>
              <w:ind w:left="-109" w:right="-84"/>
              <w:jc w:val="center"/>
              <w:rPr>
                <w:bCs/>
                <w:sz w:val="26"/>
                <w:szCs w:val="26"/>
              </w:rPr>
            </w:pPr>
            <w:r w:rsidRPr="002A381B">
              <w:rPr>
                <w:sz w:val="26"/>
                <w:szCs w:val="26"/>
                <w:shd w:val="clear" w:color="auto" w:fill="FFFFFF"/>
              </w:rPr>
              <w:t>đồng/ mét giá</w:t>
            </w:r>
          </w:p>
        </w:tc>
        <w:tc>
          <w:tcPr>
            <w:tcW w:w="1701" w:type="dxa"/>
            <w:shd w:val="clear" w:color="auto" w:fill="auto"/>
            <w:vAlign w:val="center"/>
          </w:tcPr>
          <w:p w14:paraId="3B27CABD" w14:textId="77777777" w:rsidR="00264A5B" w:rsidRPr="002A381B" w:rsidRDefault="00264A5B" w:rsidP="00853527">
            <w:pPr>
              <w:spacing w:before="60" w:after="60"/>
              <w:ind w:left="-134" w:right="-75"/>
              <w:jc w:val="center"/>
              <w:rPr>
                <w:bCs/>
                <w:sz w:val="26"/>
                <w:szCs w:val="26"/>
              </w:rPr>
            </w:pPr>
            <w:r w:rsidRPr="002A381B">
              <w:rPr>
                <w:sz w:val="26"/>
                <w:szCs w:val="26"/>
              </w:rPr>
              <w:t xml:space="preserve">3.442.000 </w:t>
            </w:r>
            <w:r w:rsidRPr="002A381B">
              <w:rPr>
                <w:sz w:val="26"/>
                <w:szCs w:val="26"/>
                <w:shd w:val="clear" w:color="auto" w:fill="FFFFFF"/>
              </w:rPr>
              <w:t>đồng/ mét giá</w:t>
            </w:r>
          </w:p>
        </w:tc>
        <w:tc>
          <w:tcPr>
            <w:tcW w:w="2126" w:type="dxa"/>
            <w:shd w:val="clear" w:color="auto" w:fill="auto"/>
            <w:vAlign w:val="center"/>
          </w:tcPr>
          <w:p w14:paraId="00998E94" w14:textId="77777777" w:rsidR="00264A5B" w:rsidRPr="002A381B" w:rsidRDefault="00264A5B" w:rsidP="00853527">
            <w:pPr>
              <w:pStyle w:val="TableParagraph"/>
              <w:spacing w:before="60" w:after="60" w:line="242" w:lineRule="auto"/>
              <w:ind w:left="-108" w:right="-104" w:hanging="5"/>
              <w:jc w:val="center"/>
              <w:rPr>
                <w:sz w:val="26"/>
                <w:szCs w:val="26"/>
              </w:rPr>
            </w:pPr>
            <w:r w:rsidRPr="002A381B">
              <w:rPr>
                <w:sz w:val="26"/>
                <w:szCs w:val="26"/>
              </w:rPr>
              <w:t>Thông tư số 05/2014/TT-BNV ngày 23/6/2014 của Bộ Nội vụ</w:t>
            </w:r>
          </w:p>
        </w:tc>
      </w:tr>
      <w:tr w:rsidR="002A381B" w:rsidRPr="002A381B" w14:paraId="1EE7368D" w14:textId="77777777" w:rsidTr="00853527">
        <w:tc>
          <w:tcPr>
            <w:tcW w:w="669" w:type="dxa"/>
            <w:shd w:val="clear" w:color="auto" w:fill="auto"/>
            <w:vAlign w:val="center"/>
          </w:tcPr>
          <w:p w14:paraId="6C605943" w14:textId="77777777" w:rsidR="00264A5B" w:rsidRPr="002A381B" w:rsidRDefault="00264A5B" w:rsidP="00853527">
            <w:pPr>
              <w:spacing w:before="60" w:after="60" w:line="322" w:lineRule="exact"/>
              <w:ind w:right="90"/>
              <w:jc w:val="center"/>
              <w:rPr>
                <w:b/>
                <w:sz w:val="26"/>
                <w:szCs w:val="26"/>
              </w:rPr>
            </w:pPr>
            <w:r w:rsidRPr="002A381B">
              <w:rPr>
                <w:b/>
                <w:sz w:val="26"/>
                <w:szCs w:val="26"/>
              </w:rPr>
              <w:t>III</w:t>
            </w:r>
          </w:p>
        </w:tc>
        <w:tc>
          <w:tcPr>
            <w:tcW w:w="1417" w:type="dxa"/>
            <w:shd w:val="clear" w:color="auto" w:fill="auto"/>
          </w:tcPr>
          <w:p w14:paraId="474D5FCE" w14:textId="77777777" w:rsidR="00264A5B" w:rsidRPr="002A381B" w:rsidRDefault="00264A5B" w:rsidP="00853527">
            <w:pPr>
              <w:spacing w:before="60" w:after="60" w:line="322" w:lineRule="exact"/>
              <w:ind w:right="90"/>
              <w:rPr>
                <w:b/>
                <w:sz w:val="26"/>
                <w:szCs w:val="26"/>
              </w:rPr>
            </w:pPr>
          </w:p>
        </w:tc>
        <w:tc>
          <w:tcPr>
            <w:tcW w:w="3755" w:type="dxa"/>
            <w:shd w:val="clear" w:color="auto" w:fill="auto"/>
            <w:vAlign w:val="center"/>
          </w:tcPr>
          <w:p w14:paraId="7E6138D3" w14:textId="77777777" w:rsidR="00264A5B" w:rsidRPr="002A381B" w:rsidRDefault="00264A5B" w:rsidP="00853527">
            <w:pPr>
              <w:spacing w:before="60" w:after="60" w:line="322" w:lineRule="exact"/>
              <w:ind w:right="90"/>
              <w:jc w:val="both"/>
              <w:rPr>
                <w:b/>
                <w:sz w:val="26"/>
                <w:szCs w:val="26"/>
              </w:rPr>
            </w:pPr>
            <w:r w:rsidRPr="002A381B">
              <w:rPr>
                <w:b/>
                <w:sz w:val="26"/>
                <w:szCs w:val="26"/>
              </w:rPr>
              <w:t>DỊCH VỤ TU BỔ, PHỤC CHẾ VÀ BẢO HIỂM TÀI LIỆU LƯU TRỮ</w:t>
            </w:r>
          </w:p>
        </w:tc>
        <w:tc>
          <w:tcPr>
            <w:tcW w:w="714" w:type="dxa"/>
            <w:shd w:val="clear" w:color="auto" w:fill="auto"/>
            <w:vAlign w:val="center"/>
          </w:tcPr>
          <w:p w14:paraId="72CDF26E" w14:textId="77777777" w:rsidR="00264A5B" w:rsidRPr="002A381B" w:rsidRDefault="00264A5B" w:rsidP="00853527">
            <w:pPr>
              <w:spacing w:before="60" w:after="60" w:line="322" w:lineRule="exact"/>
              <w:ind w:right="90"/>
              <w:rPr>
                <w:b/>
                <w:sz w:val="26"/>
                <w:szCs w:val="26"/>
              </w:rPr>
            </w:pPr>
          </w:p>
        </w:tc>
        <w:tc>
          <w:tcPr>
            <w:tcW w:w="1554" w:type="dxa"/>
            <w:shd w:val="clear" w:color="auto" w:fill="auto"/>
            <w:vAlign w:val="center"/>
          </w:tcPr>
          <w:p w14:paraId="61DA68DC" w14:textId="77777777" w:rsidR="00264A5B" w:rsidRPr="002A381B" w:rsidRDefault="00264A5B" w:rsidP="00853527">
            <w:pPr>
              <w:spacing w:before="60" w:after="60" w:line="322" w:lineRule="exact"/>
              <w:ind w:right="90"/>
              <w:rPr>
                <w:b/>
                <w:sz w:val="26"/>
                <w:szCs w:val="26"/>
              </w:rPr>
            </w:pPr>
          </w:p>
        </w:tc>
        <w:tc>
          <w:tcPr>
            <w:tcW w:w="1593" w:type="dxa"/>
            <w:shd w:val="clear" w:color="auto" w:fill="auto"/>
            <w:vAlign w:val="center"/>
          </w:tcPr>
          <w:p w14:paraId="12F5A65A" w14:textId="77777777" w:rsidR="00264A5B" w:rsidRPr="002A381B" w:rsidRDefault="00264A5B" w:rsidP="00853527">
            <w:pPr>
              <w:spacing w:before="60" w:after="60" w:line="322" w:lineRule="exact"/>
              <w:ind w:right="90"/>
              <w:rPr>
                <w:b/>
                <w:sz w:val="26"/>
                <w:szCs w:val="26"/>
              </w:rPr>
            </w:pPr>
          </w:p>
        </w:tc>
        <w:tc>
          <w:tcPr>
            <w:tcW w:w="1701" w:type="dxa"/>
            <w:shd w:val="clear" w:color="auto" w:fill="auto"/>
            <w:vAlign w:val="center"/>
          </w:tcPr>
          <w:p w14:paraId="74FB89C8" w14:textId="77777777" w:rsidR="00264A5B" w:rsidRPr="002A381B" w:rsidRDefault="00264A5B" w:rsidP="00853527">
            <w:pPr>
              <w:spacing w:before="60" w:after="60" w:line="322" w:lineRule="exact"/>
              <w:ind w:right="90"/>
              <w:jc w:val="center"/>
              <w:rPr>
                <w:b/>
                <w:sz w:val="26"/>
                <w:szCs w:val="26"/>
              </w:rPr>
            </w:pPr>
          </w:p>
        </w:tc>
        <w:tc>
          <w:tcPr>
            <w:tcW w:w="2126" w:type="dxa"/>
            <w:shd w:val="clear" w:color="auto" w:fill="auto"/>
          </w:tcPr>
          <w:p w14:paraId="70E1BB9C" w14:textId="77777777" w:rsidR="00264A5B" w:rsidRPr="002A381B" w:rsidRDefault="00264A5B" w:rsidP="00853527">
            <w:pPr>
              <w:spacing w:before="40" w:after="40" w:line="322" w:lineRule="exact"/>
              <w:ind w:left="-108" w:right="-111"/>
              <w:jc w:val="center"/>
              <w:rPr>
                <w:b/>
                <w:sz w:val="26"/>
                <w:szCs w:val="26"/>
              </w:rPr>
            </w:pPr>
            <w:r w:rsidRPr="002A381B">
              <w:rPr>
                <w:sz w:val="26"/>
                <w:szCs w:val="26"/>
              </w:rPr>
              <w:t xml:space="preserve">Thông tư số 12/2014/TT-BNV </w:t>
            </w:r>
            <w:r w:rsidRPr="002A381B">
              <w:rPr>
                <w:sz w:val="26"/>
                <w:szCs w:val="26"/>
              </w:rPr>
              <w:lastRenderedPageBreak/>
              <w:t>ngày 28/10/2014 của Bộ Nội vụ</w:t>
            </w:r>
          </w:p>
        </w:tc>
      </w:tr>
      <w:tr w:rsidR="002A381B" w:rsidRPr="002A381B" w14:paraId="13464250" w14:textId="77777777" w:rsidTr="00853527">
        <w:tc>
          <w:tcPr>
            <w:tcW w:w="669" w:type="dxa"/>
            <w:shd w:val="clear" w:color="auto" w:fill="auto"/>
          </w:tcPr>
          <w:p w14:paraId="272481D6" w14:textId="77777777" w:rsidR="00264A5B" w:rsidRPr="002A381B" w:rsidRDefault="00264A5B" w:rsidP="00853527">
            <w:pPr>
              <w:spacing w:before="60" w:after="60" w:line="322" w:lineRule="exact"/>
              <w:ind w:right="90"/>
              <w:jc w:val="center"/>
              <w:rPr>
                <w:b/>
                <w:sz w:val="26"/>
                <w:szCs w:val="26"/>
              </w:rPr>
            </w:pPr>
            <w:r w:rsidRPr="002A381B">
              <w:rPr>
                <w:b/>
                <w:sz w:val="26"/>
                <w:szCs w:val="26"/>
              </w:rPr>
              <w:lastRenderedPageBreak/>
              <w:t>1</w:t>
            </w:r>
          </w:p>
        </w:tc>
        <w:tc>
          <w:tcPr>
            <w:tcW w:w="1417" w:type="dxa"/>
            <w:shd w:val="clear" w:color="auto" w:fill="auto"/>
          </w:tcPr>
          <w:p w14:paraId="3E95B493" w14:textId="77777777" w:rsidR="00264A5B" w:rsidRPr="002A381B" w:rsidRDefault="00264A5B" w:rsidP="00853527">
            <w:pPr>
              <w:spacing w:before="60" w:after="60" w:line="322" w:lineRule="exact"/>
              <w:ind w:right="90"/>
              <w:rPr>
                <w:b/>
                <w:sz w:val="26"/>
                <w:szCs w:val="26"/>
              </w:rPr>
            </w:pPr>
          </w:p>
        </w:tc>
        <w:tc>
          <w:tcPr>
            <w:tcW w:w="3755" w:type="dxa"/>
            <w:shd w:val="clear" w:color="auto" w:fill="auto"/>
          </w:tcPr>
          <w:p w14:paraId="103D5056" w14:textId="77777777" w:rsidR="00264A5B" w:rsidRPr="002A381B" w:rsidRDefault="00264A5B" w:rsidP="00853527">
            <w:pPr>
              <w:spacing w:before="60" w:after="40" w:line="322" w:lineRule="exact"/>
              <w:ind w:right="-107"/>
              <w:jc w:val="both"/>
              <w:rPr>
                <w:b/>
                <w:sz w:val="26"/>
                <w:szCs w:val="26"/>
              </w:rPr>
            </w:pPr>
            <w:r w:rsidRPr="002A381B">
              <w:rPr>
                <w:b/>
                <w:sz w:val="26"/>
                <w:szCs w:val="26"/>
              </w:rPr>
              <w:t>Bồi nền tài liệu giấy đối với tài liệu bình thường</w:t>
            </w:r>
          </w:p>
        </w:tc>
        <w:tc>
          <w:tcPr>
            <w:tcW w:w="714" w:type="dxa"/>
            <w:shd w:val="clear" w:color="auto" w:fill="auto"/>
          </w:tcPr>
          <w:p w14:paraId="1B3F9A0F"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7205E85E"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67B063D2"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74F24AEC"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0E31458F" w14:textId="77777777" w:rsidR="00264A5B" w:rsidRPr="002A381B" w:rsidRDefault="00264A5B" w:rsidP="00853527">
            <w:pPr>
              <w:spacing w:before="60" w:after="60" w:line="322" w:lineRule="exact"/>
              <w:ind w:right="90"/>
              <w:jc w:val="center"/>
              <w:rPr>
                <w:bCs/>
                <w:sz w:val="26"/>
                <w:szCs w:val="26"/>
              </w:rPr>
            </w:pPr>
          </w:p>
        </w:tc>
      </w:tr>
      <w:tr w:rsidR="002A381B" w:rsidRPr="002A381B" w14:paraId="3F6AD80E" w14:textId="77777777" w:rsidTr="00853527">
        <w:tc>
          <w:tcPr>
            <w:tcW w:w="669" w:type="dxa"/>
            <w:shd w:val="clear" w:color="auto" w:fill="auto"/>
            <w:vAlign w:val="center"/>
          </w:tcPr>
          <w:p w14:paraId="096AB5DB"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1.1</w:t>
            </w:r>
          </w:p>
        </w:tc>
        <w:tc>
          <w:tcPr>
            <w:tcW w:w="1417" w:type="dxa"/>
            <w:shd w:val="clear" w:color="auto" w:fill="auto"/>
            <w:vAlign w:val="center"/>
          </w:tcPr>
          <w:p w14:paraId="5DCF4E46"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BN.11</w:t>
            </w:r>
          </w:p>
        </w:tc>
        <w:tc>
          <w:tcPr>
            <w:tcW w:w="3755" w:type="dxa"/>
            <w:shd w:val="clear" w:color="auto" w:fill="auto"/>
          </w:tcPr>
          <w:p w14:paraId="74FACAB6" w14:textId="77777777" w:rsidR="00264A5B" w:rsidRPr="002A381B" w:rsidRDefault="00264A5B" w:rsidP="00853527">
            <w:pPr>
              <w:spacing w:before="60" w:after="40" w:line="322" w:lineRule="exact"/>
              <w:ind w:right="90"/>
              <w:jc w:val="both"/>
              <w:rPr>
                <w:b/>
                <w:i/>
                <w:iCs/>
                <w:sz w:val="26"/>
                <w:szCs w:val="26"/>
              </w:rPr>
            </w:pPr>
            <w:r w:rsidRPr="002A381B">
              <w:rPr>
                <w:b/>
                <w:i/>
                <w:iCs/>
                <w:sz w:val="26"/>
                <w:szCs w:val="26"/>
              </w:rPr>
              <w:t>Đối với tài liệu in trên 1 mặt giấy</w:t>
            </w:r>
          </w:p>
        </w:tc>
        <w:tc>
          <w:tcPr>
            <w:tcW w:w="714" w:type="dxa"/>
            <w:shd w:val="clear" w:color="auto" w:fill="auto"/>
          </w:tcPr>
          <w:p w14:paraId="543FAEEA"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2A261828"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2798582"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vAlign w:val="center"/>
          </w:tcPr>
          <w:p w14:paraId="5B0390EF" w14:textId="77777777" w:rsidR="00264A5B" w:rsidRPr="002A381B" w:rsidRDefault="00264A5B" w:rsidP="00853527">
            <w:pPr>
              <w:spacing w:line="322" w:lineRule="exact"/>
              <w:ind w:right="90"/>
              <w:jc w:val="center"/>
              <w:rPr>
                <w:bCs/>
                <w:sz w:val="26"/>
                <w:szCs w:val="26"/>
              </w:rPr>
            </w:pPr>
          </w:p>
        </w:tc>
        <w:tc>
          <w:tcPr>
            <w:tcW w:w="2126" w:type="dxa"/>
            <w:shd w:val="clear" w:color="auto" w:fill="auto"/>
          </w:tcPr>
          <w:p w14:paraId="32DC1052" w14:textId="77777777" w:rsidR="00264A5B" w:rsidRPr="002A381B" w:rsidRDefault="00264A5B" w:rsidP="00853527">
            <w:pPr>
              <w:spacing w:before="60" w:after="60" w:line="322" w:lineRule="exact"/>
              <w:ind w:right="90"/>
              <w:jc w:val="center"/>
              <w:rPr>
                <w:bCs/>
                <w:sz w:val="26"/>
                <w:szCs w:val="26"/>
              </w:rPr>
            </w:pPr>
          </w:p>
        </w:tc>
      </w:tr>
      <w:tr w:rsidR="002A381B" w:rsidRPr="002A381B" w14:paraId="313832EE" w14:textId="77777777" w:rsidTr="00853527">
        <w:tc>
          <w:tcPr>
            <w:tcW w:w="669" w:type="dxa"/>
            <w:shd w:val="clear" w:color="auto" w:fill="auto"/>
          </w:tcPr>
          <w:p w14:paraId="00EF68C2"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B927B8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BN.1101</w:t>
            </w:r>
          </w:p>
        </w:tc>
        <w:tc>
          <w:tcPr>
            <w:tcW w:w="3755" w:type="dxa"/>
            <w:shd w:val="clear" w:color="auto" w:fill="auto"/>
            <w:vAlign w:val="center"/>
          </w:tcPr>
          <w:p w14:paraId="3D997B21" w14:textId="77777777" w:rsidR="00264A5B" w:rsidRPr="002A381B" w:rsidRDefault="00264A5B" w:rsidP="00853527">
            <w:pPr>
              <w:spacing w:before="60" w:after="60" w:line="322" w:lineRule="exact"/>
              <w:ind w:right="90"/>
              <w:rPr>
                <w:bCs/>
                <w:sz w:val="26"/>
                <w:szCs w:val="26"/>
              </w:rPr>
            </w:pPr>
            <w:r w:rsidRPr="002A381B">
              <w:rPr>
                <w:sz w:val="26"/>
                <w:szCs w:val="26"/>
              </w:rPr>
              <w:t>- Khổ A4</w:t>
            </w:r>
          </w:p>
        </w:tc>
        <w:tc>
          <w:tcPr>
            <w:tcW w:w="714" w:type="dxa"/>
            <w:shd w:val="clear" w:color="auto" w:fill="auto"/>
          </w:tcPr>
          <w:p w14:paraId="44156FE3"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05723B9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7.300 đồng/tờ</w:t>
            </w:r>
          </w:p>
        </w:tc>
        <w:tc>
          <w:tcPr>
            <w:tcW w:w="1593" w:type="dxa"/>
            <w:shd w:val="clear" w:color="auto" w:fill="auto"/>
            <w:vAlign w:val="center"/>
          </w:tcPr>
          <w:p w14:paraId="0A641D4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5.500 đồng/tờ</w:t>
            </w:r>
          </w:p>
        </w:tc>
        <w:tc>
          <w:tcPr>
            <w:tcW w:w="1701" w:type="dxa"/>
            <w:shd w:val="clear" w:color="auto" w:fill="auto"/>
            <w:vAlign w:val="center"/>
          </w:tcPr>
          <w:p w14:paraId="3DC48423" w14:textId="77777777" w:rsidR="00264A5B" w:rsidRPr="002A381B" w:rsidRDefault="00264A5B" w:rsidP="00853527">
            <w:pPr>
              <w:spacing w:before="40" w:after="40" w:line="322" w:lineRule="exact"/>
              <w:ind w:right="-106"/>
              <w:jc w:val="center"/>
              <w:rPr>
                <w:bCs/>
                <w:sz w:val="26"/>
                <w:szCs w:val="26"/>
              </w:rPr>
            </w:pPr>
            <w:r w:rsidRPr="002A381B">
              <w:rPr>
                <w:bCs/>
                <w:sz w:val="26"/>
                <w:szCs w:val="26"/>
              </w:rPr>
              <w:t>12.800    đồng/tờ</w:t>
            </w:r>
          </w:p>
        </w:tc>
        <w:tc>
          <w:tcPr>
            <w:tcW w:w="2126" w:type="dxa"/>
            <w:shd w:val="clear" w:color="auto" w:fill="auto"/>
          </w:tcPr>
          <w:p w14:paraId="370E0DE7" w14:textId="77777777" w:rsidR="00264A5B" w:rsidRPr="002A381B" w:rsidRDefault="00264A5B" w:rsidP="00853527">
            <w:pPr>
              <w:spacing w:before="60" w:after="60" w:line="322" w:lineRule="exact"/>
              <w:ind w:right="90"/>
              <w:jc w:val="center"/>
              <w:rPr>
                <w:bCs/>
                <w:sz w:val="26"/>
                <w:szCs w:val="26"/>
              </w:rPr>
            </w:pPr>
          </w:p>
        </w:tc>
      </w:tr>
      <w:tr w:rsidR="002A381B" w:rsidRPr="002A381B" w14:paraId="7F3D8AD3" w14:textId="77777777" w:rsidTr="00853527">
        <w:tc>
          <w:tcPr>
            <w:tcW w:w="669" w:type="dxa"/>
            <w:shd w:val="clear" w:color="auto" w:fill="auto"/>
          </w:tcPr>
          <w:p w14:paraId="5406B066"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1FAA0E0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BN.1102</w:t>
            </w:r>
          </w:p>
        </w:tc>
        <w:tc>
          <w:tcPr>
            <w:tcW w:w="3755" w:type="dxa"/>
            <w:shd w:val="clear" w:color="auto" w:fill="auto"/>
            <w:vAlign w:val="center"/>
          </w:tcPr>
          <w:p w14:paraId="59E8D545" w14:textId="77777777" w:rsidR="00264A5B" w:rsidRPr="002A381B" w:rsidRDefault="00264A5B" w:rsidP="00853527">
            <w:pPr>
              <w:spacing w:before="60" w:after="60" w:line="322" w:lineRule="exact"/>
              <w:ind w:right="90"/>
              <w:rPr>
                <w:bCs/>
                <w:sz w:val="26"/>
                <w:szCs w:val="26"/>
              </w:rPr>
            </w:pPr>
            <w:r w:rsidRPr="002A381B">
              <w:rPr>
                <w:sz w:val="26"/>
                <w:szCs w:val="26"/>
              </w:rPr>
              <w:t>- Khổ A5</w:t>
            </w:r>
          </w:p>
        </w:tc>
        <w:tc>
          <w:tcPr>
            <w:tcW w:w="714" w:type="dxa"/>
            <w:shd w:val="clear" w:color="auto" w:fill="auto"/>
          </w:tcPr>
          <w:p w14:paraId="544A90C8"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4BA124E5" w14:textId="77777777" w:rsidR="00264A5B" w:rsidRPr="002A381B" w:rsidRDefault="00264A5B" w:rsidP="00853527">
            <w:pPr>
              <w:spacing w:before="60" w:after="60" w:line="322" w:lineRule="exact"/>
              <w:ind w:right="90"/>
              <w:jc w:val="center"/>
              <w:rPr>
                <w:bCs/>
                <w:sz w:val="26"/>
                <w:szCs w:val="26"/>
              </w:rPr>
            </w:pPr>
            <w:r w:rsidRPr="002A381B">
              <w:rPr>
                <w:bCs/>
                <w:sz w:val="26"/>
                <w:szCs w:val="26"/>
              </w:rPr>
              <w:t>6.350 đồng/tờ</w:t>
            </w:r>
          </w:p>
        </w:tc>
        <w:tc>
          <w:tcPr>
            <w:tcW w:w="1593" w:type="dxa"/>
            <w:shd w:val="clear" w:color="auto" w:fill="auto"/>
            <w:vAlign w:val="center"/>
          </w:tcPr>
          <w:p w14:paraId="00112FA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3.050 đồng/tờ</w:t>
            </w:r>
          </w:p>
        </w:tc>
        <w:tc>
          <w:tcPr>
            <w:tcW w:w="1701" w:type="dxa"/>
            <w:shd w:val="clear" w:color="auto" w:fill="auto"/>
            <w:vAlign w:val="center"/>
          </w:tcPr>
          <w:p w14:paraId="2E5EA217" w14:textId="77777777" w:rsidR="00264A5B" w:rsidRPr="002A381B" w:rsidRDefault="00264A5B" w:rsidP="00853527">
            <w:pPr>
              <w:spacing w:before="40" w:after="40"/>
              <w:ind w:right="-106"/>
              <w:jc w:val="center"/>
              <w:rPr>
                <w:bCs/>
                <w:sz w:val="26"/>
                <w:szCs w:val="26"/>
              </w:rPr>
            </w:pPr>
            <w:r w:rsidRPr="002A381B">
              <w:rPr>
                <w:bCs/>
                <w:sz w:val="26"/>
                <w:szCs w:val="26"/>
              </w:rPr>
              <w:t>9.400    đồng/tờ</w:t>
            </w:r>
          </w:p>
        </w:tc>
        <w:tc>
          <w:tcPr>
            <w:tcW w:w="2126" w:type="dxa"/>
            <w:shd w:val="clear" w:color="auto" w:fill="auto"/>
          </w:tcPr>
          <w:p w14:paraId="7F7D2691" w14:textId="77777777" w:rsidR="00264A5B" w:rsidRPr="002A381B" w:rsidRDefault="00264A5B" w:rsidP="00853527">
            <w:pPr>
              <w:spacing w:before="60" w:after="60" w:line="322" w:lineRule="exact"/>
              <w:ind w:right="90"/>
              <w:jc w:val="center"/>
              <w:rPr>
                <w:bCs/>
                <w:sz w:val="26"/>
                <w:szCs w:val="26"/>
              </w:rPr>
            </w:pPr>
          </w:p>
        </w:tc>
      </w:tr>
      <w:tr w:rsidR="002A381B" w:rsidRPr="002A381B" w14:paraId="7EAED9C6" w14:textId="77777777" w:rsidTr="00853527">
        <w:tc>
          <w:tcPr>
            <w:tcW w:w="669" w:type="dxa"/>
            <w:shd w:val="clear" w:color="auto" w:fill="auto"/>
          </w:tcPr>
          <w:p w14:paraId="7703AE1F"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633BC3A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BN.1103</w:t>
            </w:r>
          </w:p>
        </w:tc>
        <w:tc>
          <w:tcPr>
            <w:tcW w:w="3755" w:type="dxa"/>
            <w:shd w:val="clear" w:color="auto" w:fill="auto"/>
            <w:vAlign w:val="center"/>
          </w:tcPr>
          <w:p w14:paraId="06CD1F1B" w14:textId="77777777" w:rsidR="00264A5B" w:rsidRPr="002A381B" w:rsidRDefault="00264A5B" w:rsidP="00853527">
            <w:pPr>
              <w:spacing w:before="60" w:after="60" w:line="322" w:lineRule="exact"/>
              <w:ind w:right="90"/>
              <w:rPr>
                <w:bCs/>
                <w:sz w:val="26"/>
                <w:szCs w:val="26"/>
              </w:rPr>
            </w:pPr>
            <w:r w:rsidRPr="002A381B">
              <w:rPr>
                <w:sz w:val="26"/>
                <w:szCs w:val="26"/>
              </w:rPr>
              <w:t>- Khổ A3</w:t>
            </w:r>
          </w:p>
        </w:tc>
        <w:tc>
          <w:tcPr>
            <w:tcW w:w="714" w:type="dxa"/>
            <w:shd w:val="clear" w:color="auto" w:fill="auto"/>
          </w:tcPr>
          <w:p w14:paraId="062F0EF3"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565D465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9.700 đồng/tờ</w:t>
            </w:r>
          </w:p>
        </w:tc>
        <w:tc>
          <w:tcPr>
            <w:tcW w:w="1593" w:type="dxa"/>
            <w:shd w:val="clear" w:color="auto" w:fill="auto"/>
          </w:tcPr>
          <w:p w14:paraId="536024B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10.250 đồng/tờ</w:t>
            </w:r>
          </w:p>
        </w:tc>
        <w:tc>
          <w:tcPr>
            <w:tcW w:w="1701" w:type="dxa"/>
            <w:shd w:val="clear" w:color="auto" w:fill="auto"/>
          </w:tcPr>
          <w:p w14:paraId="2A6D414C" w14:textId="77777777" w:rsidR="00264A5B" w:rsidRPr="002A381B" w:rsidRDefault="00264A5B" w:rsidP="00853527">
            <w:pPr>
              <w:spacing w:before="40" w:after="40" w:line="322" w:lineRule="exact"/>
              <w:ind w:right="-80"/>
              <w:jc w:val="center"/>
              <w:rPr>
                <w:bCs/>
                <w:sz w:val="26"/>
                <w:szCs w:val="26"/>
              </w:rPr>
            </w:pPr>
            <w:r w:rsidRPr="002A381B">
              <w:rPr>
                <w:bCs/>
                <w:sz w:val="26"/>
                <w:szCs w:val="26"/>
              </w:rPr>
              <w:t>19.950 đồng/tờ</w:t>
            </w:r>
          </w:p>
        </w:tc>
        <w:tc>
          <w:tcPr>
            <w:tcW w:w="2126" w:type="dxa"/>
            <w:shd w:val="clear" w:color="auto" w:fill="auto"/>
          </w:tcPr>
          <w:p w14:paraId="3C6EB8A8" w14:textId="77777777" w:rsidR="00264A5B" w:rsidRPr="002A381B" w:rsidRDefault="00264A5B" w:rsidP="00853527">
            <w:pPr>
              <w:spacing w:before="60" w:after="60" w:line="322" w:lineRule="exact"/>
              <w:ind w:right="90"/>
              <w:jc w:val="center"/>
              <w:rPr>
                <w:bCs/>
                <w:sz w:val="26"/>
                <w:szCs w:val="26"/>
              </w:rPr>
            </w:pPr>
          </w:p>
        </w:tc>
      </w:tr>
      <w:tr w:rsidR="002A381B" w:rsidRPr="002A381B" w14:paraId="3DB0E2EB" w14:textId="77777777" w:rsidTr="00853527">
        <w:tc>
          <w:tcPr>
            <w:tcW w:w="669" w:type="dxa"/>
            <w:shd w:val="clear" w:color="auto" w:fill="auto"/>
          </w:tcPr>
          <w:p w14:paraId="14E56B7B"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0590C8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BN.1104</w:t>
            </w:r>
          </w:p>
        </w:tc>
        <w:tc>
          <w:tcPr>
            <w:tcW w:w="3755" w:type="dxa"/>
            <w:shd w:val="clear" w:color="auto" w:fill="auto"/>
            <w:vAlign w:val="center"/>
          </w:tcPr>
          <w:p w14:paraId="33433FE9" w14:textId="77777777" w:rsidR="00264A5B" w:rsidRPr="002A381B" w:rsidRDefault="00264A5B" w:rsidP="00853527">
            <w:pPr>
              <w:spacing w:before="60" w:after="60" w:line="322" w:lineRule="exact"/>
              <w:ind w:right="90"/>
              <w:rPr>
                <w:bCs/>
                <w:sz w:val="26"/>
                <w:szCs w:val="26"/>
              </w:rPr>
            </w:pPr>
            <w:r w:rsidRPr="002A381B">
              <w:rPr>
                <w:sz w:val="26"/>
                <w:szCs w:val="26"/>
              </w:rPr>
              <w:t>- Khổ A2</w:t>
            </w:r>
          </w:p>
        </w:tc>
        <w:tc>
          <w:tcPr>
            <w:tcW w:w="714" w:type="dxa"/>
            <w:shd w:val="clear" w:color="auto" w:fill="auto"/>
          </w:tcPr>
          <w:p w14:paraId="35F79A72"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76ECE83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14.400 đồng/tờ</w:t>
            </w:r>
          </w:p>
        </w:tc>
        <w:tc>
          <w:tcPr>
            <w:tcW w:w="1593" w:type="dxa"/>
            <w:shd w:val="clear" w:color="auto" w:fill="auto"/>
          </w:tcPr>
          <w:p w14:paraId="7995A04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20.150 đồng/tờ</w:t>
            </w:r>
          </w:p>
        </w:tc>
        <w:tc>
          <w:tcPr>
            <w:tcW w:w="1701" w:type="dxa"/>
            <w:shd w:val="clear" w:color="auto" w:fill="auto"/>
          </w:tcPr>
          <w:p w14:paraId="7C31DDD0" w14:textId="77777777" w:rsidR="00264A5B" w:rsidRPr="002A381B" w:rsidRDefault="00264A5B" w:rsidP="00853527">
            <w:pPr>
              <w:spacing w:before="40" w:after="40" w:line="322" w:lineRule="exact"/>
              <w:ind w:right="-75"/>
              <w:jc w:val="center"/>
              <w:rPr>
                <w:bCs/>
                <w:sz w:val="26"/>
                <w:szCs w:val="26"/>
              </w:rPr>
            </w:pPr>
            <w:r w:rsidRPr="002A381B">
              <w:rPr>
                <w:bCs/>
                <w:sz w:val="26"/>
                <w:szCs w:val="26"/>
              </w:rPr>
              <w:t>34.550 đồng/tờ</w:t>
            </w:r>
          </w:p>
        </w:tc>
        <w:tc>
          <w:tcPr>
            <w:tcW w:w="2126" w:type="dxa"/>
            <w:shd w:val="clear" w:color="auto" w:fill="auto"/>
          </w:tcPr>
          <w:p w14:paraId="20176CAD" w14:textId="77777777" w:rsidR="00264A5B" w:rsidRPr="002A381B" w:rsidRDefault="00264A5B" w:rsidP="00853527">
            <w:pPr>
              <w:spacing w:before="60" w:after="60" w:line="322" w:lineRule="exact"/>
              <w:ind w:right="90"/>
              <w:jc w:val="center"/>
              <w:rPr>
                <w:bCs/>
                <w:sz w:val="26"/>
                <w:szCs w:val="26"/>
              </w:rPr>
            </w:pPr>
          </w:p>
        </w:tc>
      </w:tr>
      <w:tr w:rsidR="002A381B" w:rsidRPr="002A381B" w14:paraId="54AA7B0A" w14:textId="77777777" w:rsidTr="00853527">
        <w:tc>
          <w:tcPr>
            <w:tcW w:w="669" w:type="dxa"/>
            <w:shd w:val="clear" w:color="auto" w:fill="auto"/>
          </w:tcPr>
          <w:p w14:paraId="45FE2272"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17C376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BN.1105</w:t>
            </w:r>
          </w:p>
        </w:tc>
        <w:tc>
          <w:tcPr>
            <w:tcW w:w="3755" w:type="dxa"/>
            <w:shd w:val="clear" w:color="auto" w:fill="auto"/>
            <w:vAlign w:val="center"/>
          </w:tcPr>
          <w:p w14:paraId="5566F310" w14:textId="77777777" w:rsidR="00264A5B" w:rsidRPr="002A381B" w:rsidRDefault="00264A5B" w:rsidP="00853527">
            <w:pPr>
              <w:spacing w:before="60" w:after="60" w:line="322" w:lineRule="exact"/>
              <w:ind w:right="90"/>
              <w:rPr>
                <w:bCs/>
                <w:sz w:val="26"/>
                <w:szCs w:val="26"/>
              </w:rPr>
            </w:pPr>
            <w:r w:rsidRPr="002A381B">
              <w:rPr>
                <w:sz w:val="26"/>
                <w:szCs w:val="26"/>
              </w:rPr>
              <w:t>- Khổ A1</w:t>
            </w:r>
          </w:p>
        </w:tc>
        <w:tc>
          <w:tcPr>
            <w:tcW w:w="714" w:type="dxa"/>
            <w:shd w:val="clear" w:color="auto" w:fill="auto"/>
          </w:tcPr>
          <w:p w14:paraId="69879BEE"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1275E19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26.300 đồng/tờ</w:t>
            </w:r>
          </w:p>
        </w:tc>
        <w:tc>
          <w:tcPr>
            <w:tcW w:w="1593" w:type="dxa"/>
            <w:shd w:val="clear" w:color="auto" w:fill="auto"/>
          </w:tcPr>
          <w:p w14:paraId="4F5D09F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39.350 đồng/tờ</w:t>
            </w:r>
          </w:p>
        </w:tc>
        <w:tc>
          <w:tcPr>
            <w:tcW w:w="1701" w:type="dxa"/>
            <w:shd w:val="clear" w:color="auto" w:fill="auto"/>
          </w:tcPr>
          <w:p w14:paraId="3F534E73" w14:textId="77777777" w:rsidR="00264A5B" w:rsidRPr="002A381B" w:rsidRDefault="00264A5B" w:rsidP="00853527">
            <w:pPr>
              <w:spacing w:before="40" w:after="40" w:line="322" w:lineRule="exact"/>
              <w:ind w:right="-75"/>
              <w:jc w:val="center"/>
              <w:rPr>
                <w:bCs/>
                <w:sz w:val="26"/>
                <w:szCs w:val="26"/>
              </w:rPr>
            </w:pPr>
            <w:r w:rsidRPr="002A381B">
              <w:rPr>
                <w:bCs/>
                <w:sz w:val="26"/>
                <w:szCs w:val="26"/>
              </w:rPr>
              <w:t>65.650 đồng/tờ</w:t>
            </w:r>
          </w:p>
        </w:tc>
        <w:tc>
          <w:tcPr>
            <w:tcW w:w="2126" w:type="dxa"/>
            <w:shd w:val="clear" w:color="auto" w:fill="auto"/>
          </w:tcPr>
          <w:p w14:paraId="79F55AD4" w14:textId="77777777" w:rsidR="00264A5B" w:rsidRPr="002A381B" w:rsidRDefault="00264A5B" w:rsidP="00853527">
            <w:pPr>
              <w:spacing w:before="60" w:after="60" w:line="322" w:lineRule="exact"/>
              <w:ind w:right="90"/>
              <w:jc w:val="center"/>
              <w:rPr>
                <w:bCs/>
                <w:sz w:val="26"/>
                <w:szCs w:val="26"/>
              </w:rPr>
            </w:pPr>
          </w:p>
        </w:tc>
      </w:tr>
      <w:tr w:rsidR="002A381B" w:rsidRPr="002A381B" w14:paraId="165BA311" w14:textId="77777777" w:rsidTr="00853527">
        <w:tc>
          <w:tcPr>
            <w:tcW w:w="669" w:type="dxa"/>
            <w:shd w:val="clear" w:color="auto" w:fill="auto"/>
          </w:tcPr>
          <w:p w14:paraId="2B3F0A92"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C85580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BN.1106</w:t>
            </w:r>
          </w:p>
        </w:tc>
        <w:tc>
          <w:tcPr>
            <w:tcW w:w="3755" w:type="dxa"/>
            <w:shd w:val="clear" w:color="auto" w:fill="auto"/>
            <w:vAlign w:val="center"/>
          </w:tcPr>
          <w:p w14:paraId="128E1DD2" w14:textId="77777777" w:rsidR="00264A5B" w:rsidRPr="002A381B" w:rsidRDefault="00264A5B" w:rsidP="00853527">
            <w:pPr>
              <w:spacing w:before="60" w:after="60" w:line="322" w:lineRule="exact"/>
              <w:ind w:right="90"/>
              <w:rPr>
                <w:bCs/>
                <w:sz w:val="26"/>
                <w:szCs w:val="26"/>
              </w:rPr>
            </w:pPr>
            <w:r w:rsidRPr="002A381B">
              <w:rPr>
                <w:sz w:val="26"/>
                <w:szCs w:val="26"/>
              </w:rPr>
              <w:t>- Khổ A0</w:t>
            </w:r>
          </w:p>
        </w:tc>
        <w:tc>
          <w:tcPr>
            <w:tcW w:w="714" w:type="dxa"/>
            <w:shd w:val="clear" w:color="auto" w:fill="auto"/>
          </w:tcPr>
          <w:p w14:paraId="711AB3A3"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286A76D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50.100 đồng/tờ</w:t>
            </w:r>
          </w:p>
        </w:tc>
        <w:tc>
          <w:tcPr>
            <w:tcW w:w="1593" w:type="dxa"/>
            <w:shd w:val="clear" w:color="auto" w:fill="auto"/>
          </w:tcPr>
          <w:p w14:paraId="175CFA7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77.800 đồng/tờ</w:t>
            </w:r>
          </w:p>
        </w:tc>
        <w:tc>
          <w:tcPr>
            <w:tcW w:w="1701" w:type="dxa"/>
            <w:shd w:val="clear" w:color="auto" w:fill="auto"/>
          </w:tcPr>
          <w:p w14:paraId="65021041" w14:textId="77777777" w:rsidR="00264A5B" w:rsidRPr="002A381B" w:rsidRDefault="00264A5B" w:rsidP="00853527">
            <w:pPr>
              <w:spacing w:before="40" w:after="40" w:line="322" w:lineRule="exact"/>
              <w:ind w:right="-75"/>
              <w:jc w:val="center"/>
              <w:rPr>
                <w:bCs/>
                <w:sz w:val="26"/>
                <w:szCs w:val="26"/>
              </w:rPr>
            </w:pPr>
            <w:r w:rsidRPr="002A381B">
              <w:rPr>
                <w:bCs/>
                <w:sz w:val="26"/>
                <w:szCs w:val="26"/>
              </w:rPr>
              <w:t>127.900 đồng/tờ</w:t>
            </w:r>
          </w:p>
        </w:tc>
        <w:tc>
          <w:tcPr>
            <w:tcW w:w="2126" w:type="dxa"/>
            <w:shd w:val="clear" w:color="auto" w:fill="auto"/>
          </w:tcPr>
          <w:p w14:paraId="1B368A12" w14:textId="77777777" w:rsidR="00264A5B" w:rsidRPr="002A381B" w:rsidRDefault="00264A5B" w:rsidP="00853527">
            <w:pPr>
              <w:spacing w:before="60" w:after="60" w:line="322" w:lineRule="exact"/>
              <w:ind w:right="90"/>
              <w:jc w:val="center"/>
              <w:rPr>
                <w:bCs/>
                <w:sz w:val="26"/>
                <w:szCs w:val="26"/>
              </w:rPr>
            </w:pPr>
          </w:p>
        </w:tc>
      </w:tr>
      <w:tr w:rsidR="002A381B" w:rsidRPr="002A381B" w14:paraId="44FDC688" w14:textId="77777777" w:rsidTr="00853527">
        <w:tc>
          <w:tcPr>
            <w:tcW w:w="669" w:type="dxa"/>
            <w:shd w:val="clear" w:color="auto" w:fill="auto"/>
            <w:vAlign w:val="center"/>
          </w:tcPr>
          <w:p w14:paraId="548B8470"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1.2</w:t>
            </w:r>
          </w:p>
        </w:tc>
        <w:tc>
          <w:tcPr>
            <w:tcW w:w="1417" w:type="dxa"/>
            <w:shd w:val="clear" w:color="auto" w:fill="auto"/>
            <w:vAlign w:val="center"/>
          </w:tcPr>
          <w:p w14:paraId="07649E8C"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BN.12</w:t>
            </w:r>
          </w:p>
        </w:tc>
        <w:tc>
          <w:tcPr>
            <w:tcW w:w="3755" w:type="dxa"/>
            <w:shd w:val="clear" w:color="auto" w:fill="auto"/>
          </w:tcPr>
          <w:p w14:paraId="3A231CE1" w14:textId="77777777" w:rsidR="00264A5B" w:rsidRPr="002A381B" w:rsidRDefault="00264A5B" w:rsidP="00853527">
            <w:pPr>
              <w:spacing w:before="60" w:after="60" w:line="322" w:lineRule="exact"/>
              <w:ind w:right="90"/>
              <w:jc w:val="both"/>
              <w:rPr>
                <w:b/>
                <w:i/>
                <w:iCs/>
                <w:sz w:val="26"/>
                <w:szCs w:val="26"/>
              </w:rPr>
            </w:pPr>
            <w:r w:rsidRPr="002A381B">
              <w:rPr>
                <w:b/>
                <w:i/>
                <w:iCs/>
                <w:sz w:val="26"/>
                <w:szCs w:val="26"/>
              </w:rPr>
              <w:t>Đối với tài liệu in trên 2 mặt giấy</w:t>
            </w:r>
          </w:p>
        </w:tc>
        <w:tc>
          <w:tcPr>
            <w:tcW w:w="714" w:type="dxa"/>
            <w:shd w:val="clear" w:color="auto" w:fill="auto"/>
          </w:tcPr>
          <w:p w14:paraId="7017AA2B"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56E829EF"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239D8879"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6D894AD8"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470925D9" w14:textId="77777777" w:rsidR="00264A5B" w:rsidRPr="002A381B" w:rsidRDefault="00264A5B" w:rsidP="00853527">
            <w:pPr>
              <w:spacing w:before="60" w:after="60" w:line="322" w:lineRule="exact"/>
              <w:ind w:right="90"/>
              <w:jc w:val="center"/>
              <w:rPr>
                <w:bCs/>
                <w:sz w:val="26"/>
                <w:szCs w:val="26"/>
              </w:rPr>
            </w:pPr>
          </w:p>
        </w:tc>
      </w:tr>
      <w:tr w:rsidR="002A381B" w:rsidRPr="002A381B" w14:paraId="6248B37F" w14:textId="77777777" w:rsidTr="00853527">
        <w:tc>
          <w:tcPr>
            <w:tcW w:w="669" w:type="dxa"/>
            <w:shd w:val="clear" w:color="auto" w:fill="auto"/>
          </w:tcPr>
          <w:p w14:paraId="56B61AEF"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334204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BN.1201</w:t>
            </w:r>
          </w:p>
        </w:tc>
        <w:tc>
          <w:tcPr>
            <w:tcW w:w="3755" w:type="dxa"/>
            <w:shd w:val="clear" w:color="auto" w:fill="auto"/>
            <w:vAlign w:val="center"/>
          </w:tcPr>
          <w:p w14:paraId="21C67139" w14:textId="77777777" w:rsidR="00264A5B" w:rsidRPr="002A381B" w:rsidRDefault="00264A5B" w:rsidP="00853527">
            <w:pPr>
              <w:spacing w:before="60" w:after="60" w:line="322" w:lineRule="exact"/>
              <w:ind w:right="90"/>
              <w:rPr>
                <w:bCs/>
                <w:sz w:val="26"/>
                <w:szCs w:val="26"/>
              </w:rPr>
            </w:pPr>
            <w:r w:rsidRPr="002A381B">
              <w:rPr>
                <w:sz w:val="26"/>
                <w:szCs w:val="26"/>
              </w:rPr>
              <w:t>- Khổ A4</w:t>
            </w:r>
          </w:p>
        </w:tc>
        <w:tc>
          <w:tcPr>
            <w:tcW w:w="714" w:type="dxa"/>
            <w:shd w:val="clear" w:color="auto" w:fill="auto"/>
          </w:tcPr>
          <w:p w14:paraId="54F26B1A"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7303A4A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10.800 đồng/tờ</w:t>
            </w:r>
          </w:p>
        </w:tc>
        <w:tc>
          <w:tcPr>
            <w:tcW w:w="1593" w:type="dxa"/>
            <w:shd w:val="clear" w:color="auto" w:fill="auto"/>
            <w:vAlign w:val="center"/>
          </w:tcPr>
          <w:p w14:paraId="6DD07D3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9.750 đồng/tờ</w:t>
            </w:r>
          </w:p>
        </w:tc>
        <w:tc>
          <w:tcPr>
            <w:tcW w:w="1701" w:type="dxa"/>
            <w:shd w:val="clear" w:color="auto" w:fill="auto"/>
            <w:vAlign w:val="center"/>
          </w:tcPr>
          <w:p w14:paraId="725FE1F8" w14:textId="77777777" w:rsidR="00264A5B" w:rsidRPr="002A381B" w:rsidRDefault="00264A5B" w:rsidP="00853527">
            <w:pPr>
              <w:spacing w:before="20" w:after="20" w:line="322" w:lineRule="exact"/>
              <w:ind w:right="90"/>
              <w:jc w:val="center"/>
              <w:rPr>
                <w:bCs/>
                <w:sz w:val="26"/>
                <w:szCs w:val="26"/>
              </w:rPr>
            </w:pPr>
            <w:r w:rsidRPr="002A381B">
              <w:rPr>
                <w:bCs/>
                <w:sz w:val="26"/>
                <w:szCs w:val="26"/>
              </w:rPr>
              <w:t>20.550 đồng/tờ</w:t>
            </w:r>
          </w:p>
        </w:tc>
        <w:tc>
          <w:tcPr>
            <w:tcW w:w="2126" w:type="dxa"/>
            <w:shd w:val="clear" w:color="auto" w:fill="auto"/>
          </w:tcPr>
          <w:p w14:paraId="636CDC34" w14:textId="77777777" w:rsidR="00264A5B" w:rsidRPr="002A381B" w:rsidRDefault="00264A5B" w:rsidP="00853527">
            <w:pPr>
              <w:spacing w:before="60" w:after="60" w:line="322" w:lineRule="exact"/>
              <w:ind w:right="90"/>
              <w:jc w:val="center"/>
              <w:rPr>
                <w:bCs/>
                <w:sz w:val="26"/>
                <w:szCs w:val="26"/>
              </w:rPr>
            </w:pPr>
          </w:p>
        </w:tc>
      </w:tr>
      <w:tr w:rsidR="002A381B" w:rsidRPr="002A381B" w14:paraId="2DC87BF2" w14:textId="77777777" w:rsidTr="00853527">
        <w:tc>
          <w:tcPr>
            <w:tcW w:w="669" w:type="dxa"/>
            <w:shd w:val="clear" w:color="auto" w:fill="auto"/>
          </w:tcPr>
          <w:p w14:paraId="1A1AEB9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15CD2BF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BN.1202</w:t>
            </w:r>
          </w:p>
        </w:tc>
        <w:tc>
          <w:tcPr>
            <w:tcW w:w="3755" w:type="dxa"/>
            <w:shd w:val="clear" w:color="auto" w:fill="auto"/>
            <w:vAlign w:val="center"/>
          </w:tcPr>
          <w:p w14:paraId="7B1C8555" w14:textId="77777777" w:rsidR="00264A5B" w:rsidRPr="002A381B" w:rsidRDefault="00264A5B" w:rsidP="00853527">
            <w:pPr>
              <w:spacing w:before="60" w:after="60" w:line="322" w:lineRule="exact"/>
              <w:ind w:right="90"/>
              <w:rPr>
                <w:bCs/>
                <w:sz w:val="26"/>
                <w:szCs w:val="26"/>
              </w:rPr>
            </w:pPr>
            <w:r w:rsidRPr="002A381B">
              <w:rPr>
                <w:sz w:val="26"/>
                <w:szCs w:val="26"/>
              </w:rPr>
              <w:t>- Khổ A5</w:t>
            </w:r>
          </w:p>
        </w:tc>
        <w:tc>
          <w:tcPr>
            <w:tcW w:w="714" w:type="dxa"/>
            <w:shd w:val="clear" w:color="auto" w:fill="auto"/>
          </w:tcPr>
          <w:p w14:paraId="10340F95"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38468ACA" w14:textId="77777777" w:rsidR="00264A5B" w:rsidRPr="002A381B" w:rsidRDefault="00264A5B" w:rsidP="00853527">
            <w:pPr>
              <w:spacing w:before="60" w:after="60" w:line="322" w:lineRule="exact"/>
              <w:ind w:right="90"/>
              <w:jc w:val="center"/>
              <w:rPr>
                <w:sz w:val="26"/>
                <w:szCs w:val="26"/>
              </w:rPr>
            </w:pPr>
            <w:r w:rsidRPr="002A381B">
              <w:rPr>
                <w:bCs/>
                <w:sz w:val="26"/>
                <w:szCs w:val="26"/>
              </w:rPr>
              <w:t>9.100 đồng/tờ</w:t>
            </w:r>
          </w:p>
        </w:tc>
        <w:tc>
          <w:tcPr>
            <w:tcW w:w="1593" w:type="dxa"/>
            <w:shd w:val="clear" w:color="auto" w:fill="auto"/>
            <w:vAlign w:val="center"/>
          </w:tcPr>
          <w:p w14:paraId="0547420D" w14:textId="77777777" w:rsidR="00264A5B" w:rsidRPr="002A381B" w:rsidRDefault="00264A5B" w:rsidP="00853527">
            <w:pPr>
              <w:spacing w:before="60" w:after="60" w:line="322" w:lineRule="exact"/>
              <w:ind w:right="90"/>
              <w:jc w:val="center"/>
              <w:rPr>
                <w:sz w:val="26"/>
                <w:szCs w:val="26"/>
              </w:rPr>
            </w:pPr>
            <w:r w:rsidRPr="002A381B">
              <w:rPr>
                <w:bCs/>
                <w:sz w:val="26"/>
                <w:szCs w:val="26"/>
              </w:rPr>
              <w:t>5.200 đồng/tờ</w:t>
            </w:r>
          </w:p>
        </w:tc>
        <w:tc>
          <w:tcPr>
            <w:tcW w:w="1701" w:type="dxa"/>
            <w:shd w:val="clear" w:color="auto" w:fill="auto"/>
            <w:vAlign w:val="center"/>
          </w:tcPr>
          <w:p w14:paraId="19BD97F5" w14:textId="77777777" w:rsidR="00264A5B" w:rsidRPr="002A381B" w:rsidRDefault="00264A5B" w:rsidP="00853527">
            <w:pPr>
              <w:spacing w:before="20" w:after="20" w:line="322" w:lineRule="exact"/>
              <w:ind w:right="90"/>
              <w:jc w:val="center"/>
              <w:rPr>
                <w:bCs/>
                <w:sz w:val="26"/>
                <w:szCs w:val="26"/>
              </w:rPr>
            </w:pPr>
            <w:r w:rsidRPr="002A381B">
              <w:rPr>
                <w:bCs/>
                <w:sz w:val="26"/>
                <w:szCs w:val="26"/>
              </w:rPr>
              <w:t>14.300 đồng/tờ</w:t>
            </w:r>
          </w:p>
        </w:tc>
        <w:tc>
          <w:tcPr>
            <w:tcW w:w="2126" w:type="dxa"/>
            <w:shd w:val="clear" w:color="auto" w:fill="auto"/>
          </w:tcPr>
          <w:p w14:paraId="197B646D" w14:textId="77777777" w:rsidR="00264A5B" w:rsidRPr="002A381B" w:rsidRDefault="00264A5B" w:rsidP="00853527">
            <w:pPr>
              <w:spacing w:before="60" w:after="60" w:line="322" w:lineRule="exact"/>
              <w:ind w:right="90"/>
              <w:jc w:val="center"/>
              <w:rPr>
                <w:bCs/>
                <w:sz w:val="26"/>
                <w:szCs w:val="26"/>
              </w:rPr>
            </w:pPr>
          </w:p>
        </w:tc>
      </w:tr>
      <w:tr w:rsidR="002A381B" w:rsidRPr="002A381B" w14:paraId="70C96FA4" w14:textId="77777777" w:rsidTr="00853527">
        <w:tc>
          <w:tcPr>
            <w:tcW w:w="669" w:type="dxa"/>
            <w:shd w:val="clear" w:color="auto" w:fill="auto"/>
          </w:tcPr>
          <w:p w14:paraId="7F47BE4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E5C12BE"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BN.1203</w:t>
            </w:r>
          </w:p>
        </w:tc>
        <w:tc>
          <w:tcPr>
            <w:tcW w:w="3755" w:type="dxa"/>
            <w:shd w:val="clear" w:color="auto" w:fill="auto"/>
            <w:vAlign w:val="center"/>
          </w:tcPr>
          <w:p w14:paraId="2D47F896" w14:textId="77777777" w:rsidR="00264A5B" w:rsidRPr="002A381B" w:rsidRDefault="00264A5B" w:rsidP="00853527">
            <w:pPr>
              <w:spacing w:before="60" w:after="60" w:line="322" w:lineRule="exact"/>
              <w:ind w:right="90"/>
              <w:rPr>
                <w:bCs/>
                <w:sz w:val="26"/>
                <w:szCs w:val="26"/>
              </w:rPr>
            </w:pPr>
            <w:r w:rsidRPr="002A381B">
              <w:rPr>
                <w:sz w:val="26"/>
                <w:szCs w:val="26"/>
              </w:rPr>
              <w:t>- Khổ A3</w:t>
            </w:r>
          </w:p>
        </w:tc>
        <w:tc>
          <w:tcPr>
            <w:tcW w:w="714" w:type="dxa"/>
            <w:shd w:val="clear" w:color="auto" w:fill="auto"/>
          </w:tcPr>
          <w:p w14:paraId="3D186C2F"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6CFB0AC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14.900 đồng/tờ</w:t>
            </w:r>
          </w:p>
        </w:tc>
        <w:tc>
          <w:tcPr>
            <w:tcW w:w="1593" w:type="dxa"/>
            <w:shd w:val="clear" w:color="auto" w:fill="auto"/>
          </w:tcPr>
          <w:p w14:paraId="75DA88D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18.850 đồng/tờ</w:t>
            </w:r>
          </w:p>
        </w:tc>
        <w:tc>
          <w:tcPr>
            <w:tcW w:w="1701" w:type="dxa"/>
            <w:shd w:val="clear" w:color="auto" w:fill="auto"/>
          </w:tcPr>
          <w:p w14:paraId="5BC020EE" w14:textId="77777777" w:rsidR="00264A5B" w:rsidRPr="002A381B" w:rsidRDefault="00264A5B" w:rsidP="00853527">
            <w:pPr>
              <w:spacing w:before="40" w:after="40" w:line="322" w:lineRule="exact"/>
              <w:ind w:right="90"/>
              <w:jc w:val="center"/>
              <w:rPr>
                <w:bCs/>
                <w:sz w:val="26"/>
                <w:szCs w:val="26"/>
              </w:rPr>
            </w:pPr>
            <w:r w:rsidRPr="002A381B">
              <w:rPr>
                <w:bCs/>
                <w:sz w:val="26"/>
                <w:szCs w:val="26"/>
              </w:rPr>
              <w:t>33.750 đồng/tờ</w:t>
            </w:r>
          </w:p>
        </w:tc>
        <w:tc>
          <w:tcPr>
            <w:tcW w:w="2126" w:type="dxa"/>
            <w:shd w:val="clear" w:color="auto" w:fill="auto"/>
          </w:tcPr>
          <w:p w14:paraId="74BC244C" w14:textId="77777777" w:rsidR="00264A5B" w:rsidRPr="002A381B" w:rsidRDefault="00264A5B" w:rsidP="00853527">
            <w:pPr>
              <w:spacing w:before="60" w:after="60" w:line="322" w:lineRule="exact"/>
              <w:ind w:right="90"/>
              <w:jc w:val="center"/>
              <w:rPr>
                <w:bCs/>
                <w:sz w:val="26"/>
                <w:szCs w:val="26"/>
              </w:rPr>
            </w:pPr>
          </w:p>
        </w:tc>
      </w:tr>
      <w:tr w:rsidR="002A381B" w:rsidRPr="002A381B" w14:paraId="63D97E17" w14:textId="77777777" w:rsidTr="00853527">
        <w:tc>
          <w:tcPr>
            <w:tcW w:w="669" w:type="dxa"/>
            <w:shd w:val="clear" w:color="auto" w:fill="auto"/>
          </w:tcPr>
          <w:p w14:paraId="7ACCE67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1B2D8E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BN.1204</w:t>
            </w:r>
          </w:p>
        </w:tc>
        <w:tc>
          <w:tcPr>
            <w:tcW w:w="3755" w:type="dxa"/>
            <w:shd w:val="clear" w:color="auto" w:fill="auto"/>
            <w:vAlign w:val="center"/>
          </w:tcPr>
          <w:p w14:paraId="6538A049" w14:textId="77777777" w:rsidR="00264A5B" w:rsidRPr="002A381B" w:rsidRDefault="00264A5B" w:rsidP="00853527">
            <w:pPr>
              <w:spacing w:before="60" w:after="60" w:line="322" w:lineRule="exact"/>
              <w:ind w:right="90"/>
              <w:rPr>
                <w:bCs/>
                <w:sz w:val="26"/>
                <w:szCs w:val="26"/>
              </w:rPr>
            </w:pPr>
            <w:r w:rsidRPr="002A381B">
              <w:rPr>
                <w:sz w:val="26"/>
                <w:szCs w:val="26"/>
              </w:rPr>
              <w:t>- Khổ A2</w:t>
            </w:r>
          </w:p>
        </w:tc>
        <w:tc>
          <w:tcPr>
            <w:tcW w:w="714" w:type="dxa"/>
            <w:shd w:val="clear" w:color="auto" w:fill="auto"/>
          </w:tcPr>
          <w:p w14:paraId="486A0675"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26868C99"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23.100 đồng/tờ</w:t>
            </w:r>
          </w:p>
        </w:tc>
        <w:tc>
          <w:tcPr>
            <w:tcW w:w="1593" w:type="dxa"/>
            <w:shd w:val="clear" w:color="auto" w:fill="auto"/>
          </w:tcPr>
          <w:p w14:paraId="12CC981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37.300 đồng/tờ</w:t>
            </w:r>
          </w:p>
        </w:tc>
        <w:tc>
          <w:tcPr>
            <w:tcW w:w="1701" w:type="dxa"/>
            <w:shd w:val="clear" w:color="auto" w:fill="auto"/>
          </w:tcPr>
          <w:p w14:paraId="4DF42B6F" w14:textId="77777777" w:rsidR="00264A5B" w:rsidRPr="002A381B" w:rsidRDefault="00264A5B" w:rsidP="00853527">
            <w:pPr>
              <w:spacing w:before="40" w:after="40" w:line="322" w:lineRule="exact"/>
              <w:ind w:right="90"/>
              <w:jc w:val="center"/>
              <w:rPr>
                <w:bCs/>
                <w:sz w:val="26"/>
                <w:szCs w:val="26"/>
              </w:rPr>
            </w:pPr>
            <w:r w:rsidRPr="002A381B">
              <w:rPr>
                <w:bCs/>
                <w:sz w:val="26"/>
                <w:szCs w:val="26"/>
              </w:rPr>
              <w:t>60.400 đồng/tờ</w:t>
            </w:r>
          </w:p>
        </w:tc>
        <w:tc>
          <w:tcPr>
            <w:tcW w:w="2126" w:type="dxa"/>
            <w:shd w:val="clear" w:color="auto" w:fill="auto"/>
          </w:tcPr>
          <w:p w14:paraId="2B33232F" w14:textId="77777777" w:rsidR="00264A5B" w:rsidRPr="002A381B" w:rsidRDefault="00264A5B" w:rsidP="00853527">
            <w:pPr>
              <w:spacing w:before="60" w:after="60" w:line="322" w:lineRule="exact"/>
              <w:ind w:right="90"/>
              <w:jc w:val="center"/>
              <w:rPr>
                <w:bCs/>
                <w:sz w:val="26"/>
                <w:szCs w:val="26"/>
              </w:rPr>
            </w:pPr>
          </w:p>
        </w:tc>
      </w:tr>
      <w:tr w:rsidR="002A381B" w:rsidRPr="002A381B" w14:paraId="0F0EEAC4" w14:textId="77777777" w:rsidTr="00853527">
        <w:tc>
          <w:tcPr>
            <w:tcW w:w="669" w:type="dxa"/>
            <w:shd w:val="clear" w:color="auto" w:fill="auto"/>
          </w:tcPr>
          <w:p w14:paraId="29C72527"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7E9191E"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BN.1205</w:t>
            </w:r>
          </w:p>
        </w:tc>
        <w:tc>
          <w:tcPr>
            <w:tcW w:w="3755" w:type="dxa"/>
            <w:shd w:val="clear" w:color="auto" w:fill="auto"/>
            <w:vAlign w:val="center"/>
          </w:tcPr>
          <w:p w14:paraId="24756679" w14:textId="77777777" w:rsidR="00264A5B" w:rsidRPr="002A381B" w:rsidRDefault="00264A5B" w:rsidP="00853527">
            <w:pPr>
              <w:spacing w:before="60" w:after="60" w:line="322" w:lineRule="exact"/>
              <w:ind w:right="90"/>
              <w:rPr>
                <w:bCs/>
                <w:sz w:val="26"/>
                <w:szCs w:val="26"/>
              </w:rPr>
            </w:pPr>
            <w:r w:rsidRPr="002A381B">
              <w:rPr>
                <w:sz w:val="26"/>
                <w:szCs w:val="26"/>
              </w:rPr>
              <w:t>- Khổ A1</w:t>
            </w:r>
          </w:p>
        </w:tc>
        <w:tc>
          <w:tcPr>
            <w:tcW w:w="714" w:type="dxa"/>
            <w:shd w:val="clear" w:color="auto" w:fill="auto"/>
          </w:tcPr>
          <w:p w14:paraId="46E8E9E0"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70611FD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43.800 đồng/tờ</w:t>
            </w:r>
          </w:p>
        </w:tc>
        <w:tc>
          <w:tcPr>
            <w:tcW w:w="1593" w:type="dxa"/>
            <w:shd w:val="clear" w:color="auto" w:fill="auto"/>
          </w:tcPr>
          <w:p w14:paraId="5910A49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73.600 đồng/tờ</w:t>
            </w:r>
          </w:p>
        </w:tc>
        <w:tc>
          <w:tcPr>
            <w:tcW w:w="1701" w:type="dxa"/>
            <w:shd w:val="clear" w:color="auto" w:fill="auto"/>
          </w:tcPr>
          <w:p w14:paraId="6E885647" w14:textId="77777777" w:rsidR="00264A5B" w:rsidRPr="002A381B" w:rsidRDefault="00264A5B" w:rsidP="00853527">
            <w:pPr>
              <w:spacing w:before="20" w:after="20" w:line="322" w:lineRule="exact"/>
              <w:ind w:right="90"/>
              <w:jc w:val="center"/>
              <w:rPr>
                <w:bCs/>
                <w:sz w:val="26"/>
                <w:szCs w:val="26"/>
              </w:rPr>
            </w:pPr>
            <w:r w:rsidRPr="002A381B">
              <w:rPr>
                <w:bCs/>
                <w:sz w:val="26"/>
                <w:szCs w:val="26"/>
              </w:rPr>
              <w:t>117.400 đồng/tờ</w:t>
            </w:r>
          </w:p>
        </w:tc>
        <w:tc>
          <w:tcPr>
            <w:tcW w:w="2126" w:type="dxa"/>
            <w:shd w:val="clear" w:color="auto" w:fill="auto"/>
          </w:tcPr>
          <w:p w14:paraId="7F62DEEB" w14:textId="77777777" w:rsidR="00264A5B" w:rsidRPr="002A381B" w:rsidRDefault="00264A5B" w:rsidP="00853527">
            <w:pPr>
              <w:spacing w:before="60" w:after="60" w:line="322" w:lineRule="exact"/>
              <w:ind w:right="90"/>
              <w:jc w:val="center"/>
              <w:rPr>
                <w:bCs/>
                <w:sz w:val="26"/>
                <w:szCs w:val="26"/>
              </w:rPr>
            </w:pPr>
          </w:p>
        </w:tc>
      </w:tr>
      <w:tr w:rsidR="002A381B" w:rsidRPr="002A381B" w14:paraId="66871AB4" w14:textId="77777777" w:rsidTr="00853527">
        <w:tc>
          <w:tcPr>
            <w:tcW w:w="669" w:type="dxa"/>
            <w:shd w:val="clear" w:color="auto" w:fill="auto"/>
          </w:tcPr>
          <w:p w14:paraId="4A510B63"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22EB8E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BN.1206</w:t>
            </w:r>
          </w:p>
        </w:tc>
        <w:tc>
          <w:tcPr>
            <w:tcW w:w="3755" w:type="dxa"/>
            <w:shd w:val="clear" w:color="auto" w:fill="auto"/>
            <w:vAlign w:val="center"/>
          </w:tcPr>
          <w:p w14:paraId="7578F50C" w14:textId="77777777" w:rsidR="00264A5B" w:rsidRPr="002A381B" w:rsidRDefault="00264A5B" w:rsidP="00853527">
            <w:pPr>
              <w:spacing w:before="60" w:after="60" w:line="322" w:lineRule="exact"/>
              <w:ind w:right="90"/>
              <w:rPr>
                <w:bCs/>
                <w:sz w:val="26"/>
                <w:szCs w:val="26"/>
              </w:rPr>
            </w:pPr>
            <w:r w:rsidRPr="002A381B">
              <w:rPr>
                <w:sz w:val="26"/>
                <w:szCs w:val="26"/>
              </w:rPr>
              <w:t>- Khổ A0</w:t>
            </w:r>
          </w:p>
        </w:tc>
        <w:tc>
          <w:tcPr>
            <w:tcW w:w="714" w:type="dxa"/>
            <w:shd w:val="clear" w:color="auto" w:fill="auto"/>
          </w:tcPr>
          <w:p w14:paraId="3C5DB9DB"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72AFE0F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85.000 đồng/tờ</w:t>
            </w:r>
          </w:p>
        </w:tc>
        <w:tc>
          <w:tcPr>
            <w:tcW w:w="1593" w:type="dxa"/>
            <w:shd w:val="clear" w:color="auto" w:fill="auto"/>
          </w:tcPr>
          <w:p w14:paraId="605779B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146.300 đồng/tờ</w:t>
            </w:r>
          </w:p>
        </w:tc>
        <w:tc>
          <w:tcPr>
            <w:tcW w:w="1701" w:type="dxa"/>
            <w:shd w:val="clear" w:color="auto" w:fill="auto"/>
          </w:tcPr>
          <w:p w14:paraId="16E45A3D" w14:textId="77777777" w:rsidR="00264A5B" w:rsidRPr="002A381B" w:rsidRDefault="00264A5B" w:rsidP="00853527">
            <w:pPr>
              <w:spacing w:before="20" w:after="20" w:line="322" w:lineRule="exact"/>
              <w:ind w:right="90"/>
              <w:jc w:val="center"/>
              <w:rPr>
                <w:bCs/>
                <w:sz w:val="26"/>
                <w:szCs w:val="26"/>
              </w:rPr>
            </w:pPr>
            <w:r w:rsidRPr="002A381B">
              <w:rPr>
                <w:bCs/>
                <w:sz w:val="26"/>
                <w:szCs w:val="26"/>
              </w:rPr>
              <w:t>231.300 đồng/tờ</w:t>
            </w:r>
          </w:p>
        </w:tc>
        <w:tc>
          <w:tcPr>
            <w:tcW w:w="2126" w:type="dxa"/>
            <w:shd w:val="clear" w:color="auto" w:fill="auto"/>
          </w:tcPr>
          <w:p w14:paraId="51668EF4" w14:textId="77777777" w:rsidR="00264A5B" w:rsidRPr="002A381B" w:rsidRDefault="00264A5B" w:rsidP="00853527">
            <w:pPr>
              <w:spacing w:before="60" w:after="60" w:line="322" w:lineRule="exact"/>
              <w:ind w:right="90"/>
              <w:jc w:val="center"/>
              <w:rPr>
                <w:bCs/>
                <w:sz w:val="26"/>
                <w:szCs w:val="26"/>
              </w:rPr>
            </w:pPr>
          </w:p>
        </w:tc>
      </w:tr>
      <w:tr w:rsidR="002A381B" w:rsidRPr="002A381B" w14:paraId="37FDFE7F" w14:textId="77777777" w:rsidTr="00853527">
        <w:tc>
          <w:tcPr>
            <w:tcW w:w="669" w:type="dxa"/>
            <w:shd w:val="clear" w:color="auto" w:fill="auto"/>
          </w:tcPr>
          <w:p w14:paraId="68185317" w14:textId="77777777" w:rsidR="00264A5B" w:rsidRPr="002A381B" w:rsidRDefault="00264A5B" w:rsidP="00853527">
            <w:pPr>
              <w:spacing w:before="60" w:after="60" w:line="322" w:lineRule="exact"/>
              <w:ind w:right="90"/>
              <w:jc w:val="center"/>
              <w:rPr>
                <w:b/>
                <w:sz w:val="26"/>
                <w:szCs w:val="26"/>
              </w:rPr>
            </w:pPr>
            <w:r w:rsidRPr="002A381B">
              <w:rPr>
                <w:b/>
                <w:sz w:val="26"/>
                <w:szCs w:val="26"/>
              </w:rPr>
              <w:t>2</w:t>
            </w:r>
          </w:p>
        </w:tc>
        <w:tc>
          <w:tcPr>
            <w:tcW w:w="1417" w:type="dxa"/>
            <w:shd w:val="clear" w:color="auto" w:fill="auto"/>
          </w:tcPr>
          <w:p w14:paraId="0838822F" w14:textId="77777777" w:rsidR="00264A5B" w:rsidRPr="002A381B" w:rsidRDefault="00264A5B" w:rsidP="00853527">
            <w:pPr>
              <w:spacing w:before="60" w:after="60" w:line="322" w:lineRule="exact"/>
              <w:ind w:right="90"/>
              <w:rPr>
                <w:b/>
                <w:sz w:val="26"/>
                <w:szCs w:val="26"/>
              </w:rPr>
            </w:pPr>
          </w:p>
        </w:tc>
        <w:tc>
          <w:tcPr>
            <w:tcW w:w="3755" w:type="dxa"/>
            <w:shd w:val="clear" w:color="auto" w:fill="auto"/>
          </w:tcPr>
          <w:p w14:paraId="7AE6FCF8" w14:textId="77777777" w:rsidR="00264A5B" w:rsidRPr="002A381B" w:rsidRDefault="00264A5B" w:rsidP="00853527">
            <w:pPr>
              <w:spacing w:before="60" w:after="60" w:line="322" w:lineRule="exact"/>
              <w:ind w:left="-77" w:right="-1"/>
              <w:jc w:val="both"/>
              <w:rPr>
                <w:b/>
                <w:sz w:val="26"/>
                <w:szCs w:val="26"/>
              </w:rPr>
            </w:pPr>
            <w:r w:rsidRPr="002A381B">
              <w:rPr>
                <w:b/>
                <w:sz w:val="26"/>
                <w:szCs w:val="26"/>
              </w:rPr>
              <w:t>Bồi nền tài liệu giấy đối với tài liệu có tình trạng vật lý kém (bị dính bết)</w:t>
            </w:r>
          </w:p>
        </w:tc>
        <w:tc>
          <w:tcPr>
            <w:tcW w:w="714" w:type="dxa"/>
            <w:shd w:val="clear" w:color="auto" w:fill="auto"/>
          </w:tcPr>
          <w:p w14:paraId="0A83A345"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771B3434"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69AE9A30"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6A5E0178"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336B5739" w14:textId="77777777" w:rsidR="00264A5B" w:rsidRPr="002A381B" w:rsidRDefault="00264A5B" w:rsidP="00853527">
            <w:pPr>
              <w:spacing w:before="60" w:after="60" w:line="322" w:lineRule="exact"/>
              <w:ind w:right="90"/>
              <w:jc w:val="center"/>
              <w:rPr>
                <w:bCs/>
                <w:sz w:val="26"/>
                <w:szCs w:val="26"/>
              </w:rPr>
            </w:pPr>
          </w:p>
        </w:tc>
      </w:tr>
      <w:tr w:rsidR="002A381B" w:rsidRPr="002A381B" w14:paraId="666A195E" w14:textId="77777777" w:rsidTr="00853527">
        <w:tc>
          <w:tcPr>
            <w:tcW w:w="669" w:type="dxa"/>
            <w:shd w:val="clear" w:color="auto" w:fill="auto"/>
            <w:vAlign w:val="center"/>
          </w:tcPr>
          <w:p w14:paraId="26193158"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2.1</w:t>
            </w:r>
          </w:p>
        </w:tc>
        <w:tc>
          <w:tcPr>
            <w:tcW w:w="1417" w:type="dxa"/>
            <w:shd w:val="clear" w:color="auto" w:fill="auto"/>
            <w:vAlign w:val="center"/>
          </w:tcPr>
          <w:p w14:paraId="2F86C354"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BN.21</w:t>
            </w:r>
          </w:p>
        </w:tc>
        <w:tc>
          <w:tcPr>
            <w:tcW w:w="3755" w:type="dxa"/>
            <w:shd w:val="clear" w:color="auto" w:fill="auto"/>
          </w:tcPr>
          <w:p w14:paraId="6000367F" w14:textId="77777777" w:rsidR="00264A5B" w:rsidRPr="002A381B" w:rsidRDefault="00264A5B" w:rsidP="00853527">
            <w:pPr>
              <w:spacing w:before="60" w:after="60" w:line="322" w:lineRule="exact"/>
              <w:ind w:right="90"/>
              <w:jc w:val="both"/>
              <w:rPr>
                <w:b/>
                <w:i/>
                <w:iCs/>
                <w:sz w:val="26"/>
                <w:szCs w:val="26"/>
              </w:rPr>
            </w:pPr>
            <w:r w:rsidRPr="002A381B">
              <w:rPr>
                <w:b/>
                <w:i/>
                <w:iCs/>
                <w:sz w:val="26"/>
                <w:szCs w:val="26"/>
              </w:rPr>
              <w:t>Đối với tài liệu in trên 1 mặt giấy</w:t>
            </w:r>
          </w:p>
        </w:tc>
        <w:tc>
          <w:tcPr>
            <w:tcW w:w="714" w:type="dxa"/>
            <w:shd w:val="clear" w:color="auto" w:fill="auto"/>
          </w:tcPr>
          <w:p w14:paraId="03377CD5"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02BCB0EE"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BDC3AC3"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6AC6F9F6"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6E705497" w14:textId="77777777" w:rsidR="00264A5B" w:rsidRPr="002A381B" w:rsidRDefault="00264A5B" w:rsidP="00853527">
            <w:pPr>
              <w:spacing w:before="60" w:after="60" w:line="322" w:lineRule="exact"/>
              <w:ind w:right="90"/>
              <w:jc w:val="center"/>
              <w:rPr>
                <w:bCs/>
                <w:sz w:val="26"/>
                <w:szCs w:val="26"/>
              </w:rPr>
            </w:pPr>
          </w:p>
        </w:tc>
      </w:tr>
      <w:tr w:rsidR="002A381B" w:rsidRPr="002A381B" w14:paraId="3190F0D6" w14:textId="77777777" w:rsidTr="00853527">
        <w:tc>
          <w:tcPr>
            <w:tcW w:w="669" w:type="dxa"/>
            <w:shd w:val="clear" w:color="auto" w:fill="auto"/>
          </w:tcPr>
          <w:p w14:paraId="0F5C1660"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AD3119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BN.2101</w:t>
            </w:r>
          </w:p>
        </w:tc>
        <w:tc>
          <w:tcPr>
            <w:tcW w:w="3755" w:type="dxa"/>
            <w:shd w:val="clear" w:color="auto" w:fill="auto"/>
            <w:vAlign w:val="center"/>
          </w:tcPr>
          <w:p w14:paraId="6E563726" w14:textId="77777777" w:rsidR="00264A5B" w:rsidRPr="002A381B" w:rsidRDefault="00264A5B" w:rsidP="00853527">
            <w:pPr>
              <w:spacing w:before="60" w:after="60" w:line="322" w:lineRule="exact"/>
              <w:ind w:right="90"/>
              <w:rPr>
                <w:bCs/>
                <w:sz w:val="26"/>
                <w:szCs w:val="26"/>
              </w:rPr>
            </w:pPr>
            <w:r w:rsidRPr="002A381B">
              <w:rPr>
                <w:sz w:val="26"/>
                <w:szCs w:val="26"/>
              </w:rPr>
              <w:t>- Khổ A4</w:t>
            </w:r>
          </w:p>
        </w:tc>
        <w:tc>
          <w:tcPr>
            <w:tcW w:w="714" w:type="dxa"/>
            <w:shd w:val="clear" w:color="auto" w:fill="auto"/>
          </w:tcPr>
          <w:p w14:paraId="7C8EAB94"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085959D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7.800 đồng/tờ</w:t>
            </w:r>
          </w:p>
        </w:tc>
        <w:tc>
          <w:tcPr>
            <w:tcW w:w="1593" w:type="dxa"/>
            <w:shd w:val="clear" w:color="auto" w:fill="auto"/>
            <w:vAlign w:val="center"/>
          </w:tcPr>
          <w:p w14:paraId="66D9019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5.500 đồng/tờ</w:t>
            </w:r>
          </w:p>
        </w:tc>
        <w:tc>
          <w:tcPr>
            <w:tcW w:w="1701" w:type="dxa"/>
            <w:shd w:val="clear" w:color="auto" w:fill="auto"/>
            <w:vAlign w:val="center"/>
          </w:tcPr>
          <w:p w14:paraId="2E1F18A9" w14:textId="77777777" w:rsidR="00264A5B" w:rsidRPr="002A381B" w:rsidRDefault="00264A5B" w:rsidP="00853527">
            <w:pPr>
              <w:spacing w:before="20" w:after="20" w:line="322" w:lineRule="exact"/>
              <w:ind w:right="90"/>
              <w:jc w:val="center"/>
              <w:rPr>
                <w:bCs/>
                <w:sz w:val="26"/>
                <w:szCs w:val="26"/>
              </w:rPr>
            </w:pPr>
            <w:r w:rsidRPr="002A381B">
              <w:rPr>
                <w:bCs/>
                <w:sz w:val="26"/>
                <w:szCs w:val="26"/>
              </w:rPr>
              <w:t>13.300 đồng/tờ</w:t>
            </w:r>
          </w:p>
        </w:tc>
        <w:tc>
          <w:tcPr>
            <w:tcW w:w="2126" w:type="dxa"/>
            <w:shd w:val="clear" w:color="auto" w:fill="auto"/>
          </w:tcPr>
          <w:p w14:paraId="7A01C935" w14:textId="77777777" w:rsidR="00264A5B" w:rsidRPr="002A381B" w:rsidRDefault="00264A5B" w:rsidP="00853527">
            <w:pPr>
              <w:spacing w:before="60" w:after="60" w:line="322" w:lineRule="exact"/>
              <w:ind w:right="90"/>
              <w:jc w:val="center"/>
              <w:rPr>
                <w:bCs/>
                <w:sz w:val="26"/>
                <w:szCs w:val="26"/>
              </w:rPr>
            </w:pPr>
          </w:p>
        </w:tc>
      </w:tr>
      <w:tr w:rsidR="002A381B" w:rsidRPr="002A381B" w14:paraId="71EAA35A" w14:textId="77777777" w:rsidTr="00853527">
        <w:tc>
          <w:tcPr>
            <w:tcW w:w="669" w:type="dxa"/>
            <w:shd w:val="clear" w:color="auto" w:fill="auto"/>
          </w:tcPr>
          <w:p w14:paraId="207421E1"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24469F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BN.2102</w:t>
            </w:r>
          </w:p>
        </w:tc>
        <w:tc>
          <w:tcPr>
            <w:tcW w:w="3755" w:type="dxa"/>
            <w:shd w:val="clear" w:color="auto" w:fill="auto"/>
            <w:vAlign w:val="center"/>
          </w:tcPr>
          <w:p w14:paraId="35A0F4AE" w14:textId="77777777" w:rsidR="00264A5B" w:rsidRPr="002A381B" w:rsidRDefault="00264A5B" w:rsidP="00853527">
            <w:pPr>
              <w:spacing w:before="60" w:after="60" w:line="322" w:lineRule="exact"/>
              <w:ind w:right="90"/>
              <w:rPr>
                <w:bCs/>
                <w:sz w:val="26"/>
                <w:szCs w:val="26"/>
              </w:rPr>
            </w:pPr>
            <w:r w:rsidRPr="002A381B">
              <w:rPr>
                <w:sz w:val="26"/>
                <w:szCs w:val="26"/>
              </w:rPr>
              <w:t>- Khổ A5</w:t>
            </w:r>
          </w:p>
        </w:tc>
        <w:tc>
          <w:tcPr>
            <w:tcW w:w="714" w:type="dxa"/>
            <w:shd w:val="clear" w:color="auto" w:fill="auto"/>
          </w:tcPr>
          <w:p w14:paraId="7AD77E8A"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381E715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6.900 đồng/tờ</w:t>
            </w:r>
          </w:p>
        </w:tc>
        <w:tc>
          <w:tcPr>
            <w:tcW w:w="1593" w:type="dxa"/>
            <w:shd w:val="clear" w:color="auto" w:fill="auto"/>
            <w:vAlign w:val="center"/>
          </w:tcPr>
          <w:p w14:paraId="02EEDE2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3.050 đồng/tờ</w:t>
            </w:r>
          </w:p>
        </w:tc>
        <w:tc>
          <w:tcPr>
            <w:tcW w:w="1701" w:type="dxa"/>
            <w:shd w:val="clear" w:color="auto" w:fill="auto"/>
            <w:vAlign w:val="center"/>
          </w:tcPr>
          <w:p w14:paraId="20CDB6A5" w14:textId="77777777" w:rsidR="00264A5B" w:rsidRPr="002A381B" w:rsidRDefault="00264A5B" w:rsidP="00853527">
            <w:pPr>
              <w:spacing w:before="20" w:after="20" w:line="322" w:lineRule="exact"/>
              <w:ind w:right="90"/>
              <w:jc w:val="center"/>
              <w:rPr>
                <w:bCs/>
                <w:sz w:val="26"/>
                <w:szCs w:val="26"/>
              </w:rPr>
            </w:pPr>
            <w:r w:rsidRPr="002A381B">
              <w:rPr>
                <w:bCs/>
                <w:sz w:val="26"/>
                <w:szCs w:val="26"/>
              </w:rPr>
              <w:t>9.950 đồng/tờ</w:t>
            </w:r>
          </w:p>
        </w:tc>
        <w:tc>
          <w:tcPr>
            <w:tcW w:w="2126" w:type="dxa"/>
            <w:shd w:val="clear" w:color="auto" w:fill="auto"/>
          </w:tcPr>
          <w:p w14:paraId="0EE49311" w14:textId="77777777" w:rsidR="00264A5B" w:rsidRPr="002A381B" w:rsidRDefault="00264A5B" w:rsidP="00853527">
            <w:pPr>
              <w:spacing w:before="60" w:after="60" w:line="322" w:lineRule="exact"/>
              <w:ind w:right="90"/>
              <w:jc w:val="center"/>
              <w:rPr>
                <w:bCs/>
                <w:sz w:val="26"/>
                <w:szCs w:val="26"/>
              </w:rPr>
            </w:pPr>
          </w:p>
        </w:tc>
      </w:tr>
      <w:tr w:rsidR="002A381B" w:rsidRPr="002A381B" w14:paraId="53CF68AE" w14:textId="77777777" w:rsidTr="00853527">
        <w:tc>
          <w:tcPr>
            <w:tcW w:w="669" w:type="dxa"/>
            <w:shd w:val="clear" w:color="auto" w:fill="auto"/>
          </w:tcPr>
          <w:p w14:paraId="5189AC08"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9997DF5"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BN.2103</w:t>
            </w:r>
          </w:p>
        </w:tc>
        <w:tc>
          <w:tcPr>
            <w:tcW w:w="3755" w:type="dxa"/>
            <w:shd w:val="clear" w:color="auto" w:fill="auto"/>
            <w:vAlign w:val="center"/>
          </w:tcPr>
          <w:p w14:paraId="0081EBB0" w14:textId="77777777" w:rsidR="00264A5B" w:rsidRPr="002A381B" w:rsidRDefault="00264A5B" w:rsidP="00853527">
            <w:pPr>
              <w:spacing w:before="60" w:after="60" w:line="322" w:lineRule="exact"/>
              <w:ind w:right="90"/>
              <w:rPr>
                <w:bCs/>
                <w:sz w:val="26"/>
                <w:szCs w:val="26"/>
              </w:rPr>
            </w:pPr>
            <w:r w:rsidRPr="002A381B">
              <w:rPr>
                <w:sz w:val="26"/>
                <w:szCs w:val="26"/>
              </w:rPr>
              <w:t>- Khổ A3</w:t>
            </w:r>
          </w:p>
        </w:tc>
        <w:tc>
          <w:tcPr>
            <w:tcW w:w="714" w:type="dxa"/>
            <w:shd w:val="clear" w:color="auto" w:fill="auto"/>
          </w:tcPr>
          <w:p w14:paraId="133B5D96"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6782022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10.200 đồng/tờ</w:t>
            </w:r>
          </w:p>
        </w:tc>
        <w:tc>
          <w:tcPr>
            <w:tcW w:w="1593" w:type="dxa"/>
            <w:shd w:val="clear" w:color="auto" w:fill="auto"/>
          </w:tcPr>
          <w:p w14:paraId="0198B20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10.250 đồng/tờ</w:t>
            </w:r>
          </w:p>
        </w:tc>
        <w:tc>
          <w:tcPr>
            <w:tcW w:w="1701" w:type="dxa"/>
            <w:shd w:val="clear" w:color="auto" w:fill="auto"/>
          </w:tcPr>
          <w:p w14:paraId="59F16B7C" w14:textId="77777777" w:rsidR="00264A5B" w:rsidRPr="002A381B" w:rsidRDefault="00264A5B" w:rsidP="00853527">
            <w:pPr>
              <w:spacing w:before="40" w:after="40" w:line="322" w:lineRule="exact"/>
              <w:ind w:right="90"/>
              <w:jc w:val="center"/>
              <w:rPr>
                <w:bCs/>
                <w:sz w:val="26"/>
                <w:szCs w:val="26"/>
              </w:rPr>
            </w:pPr>
            <w:r w:rsidRPr="002A381B">
              <w:rPr>
                <w:bCs/>
                <w:sz w:val="26"/>
                <w:szCs w:val="26"/>
              </w:rPr>
              <w:t>20.450 đồng/tờ</w:t>
            </w:r>
          </w:p>
        </w:tc>
        <w:tc>
          <w:tcPr>
            <w:tcW w:w="2126" w:type="dxa"/>
            <w:shd w:val="clear" w:color="auto" w:fill="auto"/>
          </w:tcPr>
          <w:p w14:paraId="1DB56AD0" w14:textId="77777777" w:rsidR="00264A5B" w:rsidRPr="002A381B" w:rsidRDefault="00264A5B" w:rsidP="00853527">
            <w:pPr>
              <w:spacing w:before="60" w:after="60" w:line="322" w:lineRule="exact"/>
              <w:ind w:right="90"/>
              <w:jc w:val="center"/>
              <w:rPr>
                <w:bCs/>
                <w:sz w:val="26"/>
                <w:szCs w:val="26"/>
              </w:rPr>
            </w:pPr>
          </w:p>
        </w:tc>
      </w:tr>
      <w:tr w:rsidR="002A381B" w:rsidRPr="002A381B" w14:paraId="32801F0D" w14:textId="77777777" w:rsidTr="00853527">
        <w:tc>
          <w:tcPr>
            <w:tcW w:w="669" w:type="dxa"/>
            <w:shd w:val="clear" w:color="auto" w:fill="auto"/>
          </w:tcPr>
          <w:p w14:paraId="56EFC11D"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6D0509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BN.2104</w:t>
            </w:r>
          </w:p>
        </w:tc>
        <w:tc>
          <w:tcPr>
            <w:tcW w:w="3755" w:type="dxa"/>
            <w:shd w:val="clear" w:color="auto" w:fill="auto"/>
            <w:vAlign w:val="center"/>
          </w:tcPr>
          <w:p w14:paraId="40AFE57A" w14:textId="77777777" w:rsidR="00264A5B" w:rsidRPr="002A381B" w:rsidRDefault="00264A5B" w:rsidP="00853527">
            <w:pPr>
              <w:spacing w:before="60" w:after="60" w:line="322" w:lineRule="exact"/>
              <w:ind w:right="90"/>
              <w:rPr>
                <w:bCs/>
                <w:sz w:val="26"/>
                <w:szCs w:val="26"/>
              </w:rPr>
            </w:pPr>
            <w:r w:rsidRPr="002A381B">
              <w:rPr>
                <w:sz w:val="26"/>
                <w:szCs w:val="26"/>
              </w:rPr>
              <w:t>- Khổ A2</w:t>
            </w:r>
          </w:p>
        </w:tc>
        <w:tc>
          <w:tcPr>
            <w:tcW w:w="714" w:type="dxa"/>
            <w:shd w:val="clear" w:color="auto" w:fill="auto"/>
          </w:tcPr>
          <w:p w14:paraId="37035D80"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1726CBB9"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15.000 đồng/tờ</w:t>
            </w:r>
          </w:p>
        </w:tc>
        <w:tc>
          <w:tcPr>
            <w:tcW w:w="1593" w:type="dxa"/>
            <w:shd w:val="clear" w:color="auto" w:fill="auto"/>
          </w:tcPr>
          <w:p w14:paraId="466231F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20.150 đồng/tờ</w:t>
            </w:r>
          </w:p>
        </w:tc>
        <w:tc>
          <w:tcPr>
            <w:tcW w:w="1701" w:type="dxa"/>
            <w:shd w:val="clear" w:color="auto" w:fill="auto"/>
          </w:tcPr>
          <w:p w14:paraId="40241F62" w14:textId="77777777" w:rsidR="00264A5B" w:rsidRPr="002A381B" w:rsidRDefault="00264A5B" w:rsidP="00853527">
            <w:pPr>
              <w:spacing w:before="40" w:after="40" w:line="322" w:lineRule="exact"/>
              <w:ind w:right="90"/>
              <w:jc w:val="center"/>
              <w:rPr>
                <w:bCs/>
                <w:sz w:val="26"/>
                <w:szCs w:val="26"/>
              </w:rPr>
            </w:pPr>
            <w:r w:rsidRPr="002A381B">
              <w:rPr>
                <w:bCs/>
                <w:sz w:val="26"/>
                <w:szCs w:val="26"/>
              </w:rPr>
              <w:t>35.150 đồng/tờ</w:t>
            </w:r>
          </w:p>
        </w:tc>
        <w:tc>
          <w:tcPr>
            <w:tcW w:w="2126" w:type="dxa"/>
            <w:shd w:val="clear" w:color="auto" w:fill="auto"/>
          </w:tcPr>
          <w:p w14:paraId="44D4CB18" w14:textId="77777777" w:rsidR="00264A5B" w:rsidRPr="002A381B" w:rsidRDefault="00264A5B" w:rsidP="00853527">
            <w:pPr>
              <w:spacing w:before="60" w:after="60" w:line="322" w:lineRule="exact"/>
              <w:ind w:right="90"/>
              <w:jc w:val="center"/>
              <w:rPr>
                <w:bCs/>
                <w:sz w:val="26"/>
                <w:szCs w:val="26"/>
              </w:rPr>
            </w:pPr>
          </w:p>
        </w:tc>
      </w:tr>
      <w:tr w:rsidR="002A381B" w:rsidRPr="002A381B" w14:paraId="439E89B2" w14:textId="77777777" w:rsidTr="00853527">
        <w:tc>
          <w:tcPr>
            <w:tcW w:w="669" w:type="dxa"/>
            <w:shd w:val="clear" w:color="auto" w:fill="auto"/>
          </w:tcPr>
          <w:p w14:paraId="78340C90"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FD2DE2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BN.2105</w:t>
            </w:r>
          </w:p>
        </w:tc>
        <w:tc>
          <w:tcPr>
            <w:tcW w:w="3755" w:type="dxa"/>
            <w:shd w:val="clear" w:color="auto" w:fill="auto"/>
            <w:vAlign w:val="center"/>
          </w:tcPr>
          <w:p w14:paraId="57A18975" w14:textId="77777777" w:rsidR="00264A5B" w:rsidRPr="002A381B" w:rsidRDefault="00264A5B" w:rsidP="00853527">
            <w:pPr>
              <w:spacing w:before="60" w:after="60" w:line="322" w:lineRule="exact"/>
              <w:ind w:right="90"/>
              <w:rPr>
                <w:bCs/>
                <w:sz w:val="26"/>
                <w:szCs w:val="26"/>
              </w:rPr>
            </w:pPr>
            <w:r w:rsidRPr="002A381B">
              <w:rPr>
                <w:sz w:val="26"/>
                <w:szCs w:val="26"/>
              </w:rPr>
              <w:t>- Khổ A1</w:t>
            </w:r>
          </w:p>
        </w:tc>
        <w:tc>
          <w:tcPr>
            <w:tcW w:w="714" w:type="dxa"/>
            <w:shd w:val="clear" w:color="auto" w:fill="auto"/>
          </w:tcPr>
          <w:p w14:paraId="6B23411E"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4286002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26.900 đồng/tờ</w:t>
            </w:r>
          </w:p>
        </w:tc>
        <w:tc>
          <w:tcPr>
            <w:tcW w:w="1593" w:type="dxa"/>
            <w:shd w:val="clear" w:color="auto" w:fill="auto"/>
          </w:tcPr>
          <w:p w14:paraId="29C0B38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39.350 đồng/tờ</w:t>
            </w:r>
          </w:p>
        </w:tc>
        <w:tc>
          <w:tcPr>
            <w:tcW w:w="1701" w:type="dxa"/>
            <w:shd w:val="clear" w:color="auto" w:fill="auto"/>
          </w:tcPr>
          <w:p w14:paraId="60B345CF" w14:textId="77777777" w:rsidR="00264A5B" w:rsidRPr="002A381B" w:rsidRDefault="00264A5B" w:rsidP="00853527">
            <w:pPr>
              <w:spacing w:before="20" w:after="20" w:line="322" w:lineRule="exact"/>
              <w:ind w:right="90"/>
              <w:jc w:val="center"/>
              <w:rPr>
                <w:bCs/>
                <w:sz w:val="26"/>
                <w:szCs w:val="26"/>
              </w:rPr>
            </w:pPr>
            <w:r w:rsidRPr="002A381B">
              <w:rPr>
                <w:bCs/>
                <w:sz w:val="26"/>
                <w:szCs w:val="26"/>
              </w:rPr>
              <w:t>66.250 đồng/tờ</w:t>
            </w:r>
          </w:p>
        </w:tc>
        <w:tc>
          <w:tcPr>
            <w:tcW w:w="2126" w:type="dxa"/>
            <w:shd w:val="clear" w:color="auto" w:fill="auto"/>
          </w:tcPr>
          <w:p w14:paraId="588A1042" w14:textId="77777777" w:rsidR="00264A5B" w:rsidRPr="002A381B" w:rsidRDefault="00264A5B" w:rsidP="00853527">
            <w:pPr>
              <w:spacing w:before="60" w:after="60" w:line="322" w:lineRule="exact"/>
              <w:ind w:right="90"/>
              <w:jc w:val="center"/>
              <w:rPr>
                <w:bCs/>
                <w:sz w:val="26"/>
                <w:szCs w:val="26"/>
              </w:rPr>
            </w:pPr>
          </w:p>
        </w:tc>
      </w:tr>
      <w:tr w:rsidR="002A381B" w:rsidRPr="002A381B" w14:paraId="1F744D03" w14:textId="77777777" w:rsidTr="00853527">
        <w:tc>
          <w:tcPr>
            <w:tcW w:w="669" w:type="dxa"/>
            <w:shd w:val="clear" w:color="auto" w:fill="auto"/>
          </w:tcPr>
          <w:p w14:paraId="341543B6"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ED372F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BN.2106</w:t>
            </w:r>
          </w:p>
        </w:tc>
        <w:tc>
          <w:tcPr>
            <w:tcW w:w="3755" w:type="dxa"/>
            <w:shd w:val="clear" w:color="auto" w:fill="auto"/>
            <w:vAlign w:val="center"/>
          </w:tcPr>
          <w:p w14:paraId="00EF0D89" w14:textId="77777777" w:rsidR="00264A5B" w:rsidRPr="002A381B" w:rsidRDefault="00264A5B" w:rsidP="00853527">
            <w:pPr>
              <w:spacing w:before="60" w:after="60" w:line="322" w:lineRule="exact"/>
              <w:ind w:right="90"/>
              <w:rPr>
                <w:bCs/>
                <w:sz w:val="26"/>
                <w:szCs w:val="26"/>
              </w:rPr>
            </w:pPr>
            <w:r w:rsidRPr="002A381B">
              <w:rPr>
                <w:sz w:val="26"/>
                <w:szCs w:val="26"/>
              </w:rPr>
              <w:t>- Khổ A0</w:t>
            </w:r>
          </w:p>
        </w:tc>
        <w:tc>
          <w:tcPr>
            <w:tcW w:w="714" w:type="dxa"/>
            <w:shd w:val="clear" w:color="auto" w:fill="auto"/>
          </w:tcPr>
          <w:p w14:paraId="6DE6E808"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4E605BA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50.700 đồng/tờ</w:t>
            </w:r>
          </w:p>
        </w:tc>
        <w:tc>
          <w:tcPr>
            <w:tcW w:w="1593" w:type="dxa"/>
            <w:shd w:val="clear" w:color="auto" w:fill="auto"/>
          </w:tcPr>
          <w:p w14:paraId="61A874C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77.800 đồng/tờ</w:t>
            </w:r>
          </w:p>
        </w:tc>
        <w:tc>
          <w:tcPr>
            <w:tcW w:w="1701" w:type="dxa"/>
            <w:shd w:val="clear" w:color="auto" w:fill="auto"/>
          </w:tcPr>
          <w:p w14:paraId="1694B3BD" w14:textId="77777777" w:rsidR="00264A5B" w:rsidRPr="002A381B" w:rsidRDefault="00264A5B" w:rsidP="00853527">
            <w:pPr>
              <w:spacing w:before="20" w:after="20" w:line="322" w:lineRule="exact"/>
              <w:ind w:right="90"/>
              <w:jc w:val="center"/>
              <w:rPr>
                <w:bCs/>
                <w:sz w:val="26"/>
                <w:szCs w:val="26"/>
              </w:rPr>
            </w:pPr>
            <w:r w:rsidRPr="002A381B">
              <w:rPr>
                <w:bCs/>
                <w:sz w:val="26"/>
                <w:szCs w:val="26"/>
              </w:rPr>
              <w:t>128.500 đồng/tờ</w:t>
            </w:r>
          </w:p>
        </w:tc>
        <w:tc>
          <w:tcPr>
            <w:tcW w:w="2126" w:type="dxa"/>
            <w:shd w:val="clear" w:color="auto" w:fill="auto"/>
          </w:tcPr>
          <w:p w14:paraId="61C00B09" w14:textId="77777777" w:rsidR="00264A5B" w:rsidRPr="002A381B" w:rsidRDefault="00264A5B" w:rsidP="00853527">
            <w:pPr>
              <w:spacing w:before="60" w:after="60" w:line="322" w:lineRule="exact"/>
              <w:ind w:right="90"/>
              <w:jc w:val="center"/>
              <w:rPr>
                <w:bCs/>
                <w:sz w:val="26"/>
                <w:szCs w:val="26"/>
              </w:rPr>
            </w:pPr>
          </w:p>
        </w:tc>
      </w:tr>
      <w:tr w:rsidR="002A381B" w:rsidRPr="002A381B" w14:paraId="59BF5221" w14:textId="77777777" w:rsidTr="00853527">
        <w:tc>
          <w:tcPr>
            <w:tcW w:w="669" w:type="dxa"/>
            <w:shd w:val="clear" w:color="auto" w:fill="auto"/>
            <w:vAlign w:val="center"/>
          </w:tcPr>
          <w:p w14:paraId="4BBB1F6A"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2.2</w:t>
            </w:r>
          </w:p>
        </w:tc>
        <w:tc>
          <w:tcPr>
            <w:tcW w:w="1417" w:type="dxa"/>
            <w:shd w:val="clear" w:color="auto" w:fill="auto"/>
            <w:vAlign w:val="center"/>
          </w:tcPr>
          <w:p w14:paraId="64B10F9B" w14:textId="77777777" w:rsidR="00264A5B" w:rsidRPr="002A381B" w:rsidRDefault="00264A5B" w:rsidP="00853527">
            <w:pPr>
              <w:spacing w:before="60" w:after="60" w:line="322" w:lineRule="exact"/>
              <w:ind w:right="90"/>
              <w:jc w:val="center"/>
              <w:rPr>
                <w:b/>
                <w:i/>
                <w:iCs/>
                <w:sz w:val="26"/>
                <w:szCs w:val="26"/>
              </w:rPr>
            </w:pPr>
            <w:r w:rsidRPr="002A381B">
              <w:rPr>
                <w:b/>
                <w:i/>
                <w:iCs/>
                <w:sz w:val="26"/>
                <w:szCs w:val="26"/>
              </w:rPr>
              <w:t>BN.22</w:t>
            </w:r>
          </w:p>
        </w:tc>
        <w:tc>
          <w:tcPr>
            <w:tcW w:w="3755" w:type="dxa"/>
            <w:shd w:val="clear" w:color="auto" w:fill="auto"/>
          </w:tcPr>
          <w:p w14:paraId="77B08EF0" w14:textId="77777777" w:rsidR="00264A5B" w:rsidRPr="002A381B" w:rsidRDefault="00264A5B" w:rsidP="00853527">
            <w:pPr>
              <w:spacing w:before="60" w:after="60" w:line="322" w:lineRule="exact"/>
              <w:ind w:right="90"/>
              <w:jc w:val="both"/>
              <w:rPr>
                <w:b/>
                <w:i/>
                <w:iCs/>
                <w:sz w:val="26"/>
                <w:szCs w:val="26"/>
              </w:rPr>
            </w:pPr>
            <w:r w:rsidRPr="002A381B">
              <w:rPr>
                <w:b/>
                <w:i/>
                <w:iCs/>
                <w:sz w:val="26"/>
                <w:szCs w:val="26"/>
              </w:rPr>
              <w:t>Đối với tài liệu in trên 2 mặt giấy</w:t>
            </w:r>
          </w:p>
        </w:tc>
        <w:tc>
          <w:tcPr>
            <w:tcW w:w="714" w:type="dxa"/>
            <w:shd w:val="clear" w:color="auto" w:fill="auto"/>
          </w:tcPr>
          <w:p w14:paraId="4B688107"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032ABC7E"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98DE42D"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tcPr>
          <w:p w14:paraId="737740E1"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4100E0DD" w14:textId="77777777" w:rsidR="00264A5B" w:rsidRPr="002A381B" w:rsidRDefault="00264A5B" w:rsidP="00853527">
            <w:pPr>
              <w:spacing w:before="60" w:after="60" w:line="322" w:lineRule="exact"/>
              <w:ind w:right="90"/>
              <w:jc w:val="center"/>
              <w:rPr>
                <w:bCs/>
                <w:sz w:val="26"/>
                <w:szCs w:val="26"/>
              </w:rPr>
            </w:pPr>
          </w:p>
        </w:tc>
      </w:tr>
      <w:tr w:rsidR="002A381B" w:rsidRPr="002A381B" w14:paraId="698F7657" w14:textId="77777777" w:rsidTr="00853527">
        <w:tc>
          <w:tcPr>
            <w:tcW w:w="669" w:type="dxa"/>
            <w:shd w:val="clear" w:color="auto" w:fill="auto"/>
          </w:tcPr>
          <w:p w14:paraId="1BBE9FA5"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AFF46BE"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BN.2201</w:t>
            </w:r>
          </w:p>
        </w:tc>
        <w:tc>
          <w:tcPr>
            <w:tcW w:w="3755" w:type="dxa"/>
            <w:shd w:val="clear" w:color="auto" w:fill="auto"/>
            <w:vAlign w:val="center"/>
          </w:tcPr>
          <w:p w14:paraId="2E49E401" w14:textId="77777777" w:rsidR="00264A5B" w:rsidRPr="002A381B" w:rsidRDefault="00264A5B" w:rsidP="00853527">
            <w:pPr>
              <w:spacing w:before="60" w:after="60" w:line="322" w:lineRule="exact"/>
              <w:ind w:right="90"/>
              <w:rPr>
                <w:bCs/>
                <w:sz w:val="26"/>
                <w:szCs w:val="26"/>
              </w:rPr>
            </w:pPr>
            <w:r w:rsidRPr="002A381B">
              <w:rPr>
                <w:sz w:val="26"/>
                <w:szCs w:val="26"/>
              </w:rPr>
              <w:t>- Khổ A4</w:t>
            </w:r>
          </w:p>
        </w:tc>
        <w:tc>
          <w:tcPr>
            <w:tcW w:w="714" w:type="dxa"/>
            <w:shd w:val="clear" w:color="auto" w:fill="auto"/>
          </w:tcPr>
          <w:p w14:paraId="63BCD34D"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5E03221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11.300 đồng/tờ</w:t>
            </w:r>
          </w:p>
        </w:tc>
        <w:tc>
          <w:tcPr>
            <w:tcW w:w="1593" w:type="dxa"/>
            <w:shd w:val="clear" w:color="auto" w:fill="auto"/>
            <w:vAlign w:val="center"/>
          </w:tcPr>
          <w:p w14:paraId="3940970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9.750 đồng/tờ</w:t>
            </w:r>
          </w:p>
        </w:tc>
        <w:tc>
          <w:tcPr>
            <w:tcW w:w="1701" w:type="dxa"/>
            <w:shd w:val="clear" w:color="auto" w:fill="auto"/>
            <w:vAlign w:val="center"/>
          </w:tcPr>
          <w:p w14:paraId="7DEE3E2E" w14:textId="77777777" w:rsidR="00264A5B" w:rsidRPr="002A381B" w:rsidRDefault="00264A5B" w:rsidP="00853527">
            <w:pPr>
              <w:spacing w:before="40" w:after="40" w:line="322" w:lineRule="exact"/>
              <w:ind w:right="90"/>
              <w:jc w:val="center"/>
              <w:rPr>
                <w:bCs/>
                <w:sz w:val="26"/>
                <w:szCs w:val="26"/>
              </w:rPr>
            </w:pPr>
            <w:r w:rsidRPr="002A381B">
              <w:rPr>
                <w:bCs/>
                <w:sz w:val="26"/>
                <w:szCs w:val="26"/>
              </w:rPr>
              <w:t>21.050 đồng/tờ</w:t>
            </w:r>
          </w:p>
        </w:tc>
        <w:tc>
          <w:tcPr>
            <w:tcW w:w="2126" w:type="dxa"/>
            <w:shd w:val="clear" w:color="auto" w:fill="auto"/>
          </w:tcPr>
          <w:p w14:paraId="37D460B9" w14:textId="77777777" w:rsidR="00264A5B" w:rsidRPr="002A381B" w:rsidRDefault="00264A5B" w:rsidP="00853527">
            <w:pPr>
              <w:spacing w:before="60" w:after="60" w:line="322" w:lineRule="exact"/>
              <w:ind w:right="90"/>
              <w:jc w:val="center"/>
              <w:rPr>
                <w:bCs/>
                <w:sz w:val="26"/>
                <w:szCs w:val="26"/>
              </w:rPr>
            </w:pPr>
          </w:p>
        </w:tc>
      </w:tr>
      <w:tr w:rsidR="002A381B" w:rsidRPr="002A381B" w14:paraId="7C649DD2" w14:textId="77777777" w:rsidTr="00853527">
        <w:tc>
          <w:tcPr>
            <w:tcW w:w="669" w:type="dxa"/>
            <w:shd w:val="clear" w:color="auto" w:fill="auto"/>
          </w:tcPr>
          <w:p w14:paraId="3FBBDF57"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573F07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BN.2202</w:t>
            </w:r>
          </w:p>
        </w:tc>
        <w:tc>
          <w:tcPr>
            <w:tcW w:w="3755" w:type="dxa"/>
            <w:shd w:val="clear" w:color="auto" w:fill="auto"/>
            <w:vAlign w:val="center"/>
          </w:tcPr>
          <w:p w14:paraId="6BDDA3C1" w14:textId="77777777" w:rsidR="00264A5B" w:rsidRPr="002A381B" w:rsidRDefault="00264A5B" w:rsidP="00853527">
            <w:pPr>
              <w:spacing w:before="60" w:after="60" w:line="322" w:lineRule="exact"/>
              <w:ind w:right="90"/>
              <w:rPr>
                <w:bCs/>
                <w:sz w:val="26"/>
                <w:szCs w:val="26"/>
              </w:rPr>
            </w:pPr>
            <w:r w:rsidRPr="002A381B">
              <w:rPr>
                <w:sz w:val="26"/>
                <w:szCs w:val="26"/>
              </w:rPr>
              <w:t>- Khổ A5</w:t>
            </w:r>
          </w:p>
        </w:tc>
        <w:tc>
          <w:tcPr>
            <w:tcW w:w="714" w:type="dxa"/>
            <w:shd w:val="clear" w:color="auto" w:fill="auto"/>
          </w:tcPr>
          <w:p w14:paraId="30E013BB"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1F61C71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9.700 đồng/tờ</w:t>
            </w:r>
          </w:p>
        </w:tc>
        <w:tc>
          <w:tcPr>
            <w:tcW w:w="1593" w:type="dxa"/>
            <w:shd w:val="clear" w:color="auto" w:fill="auto"/>
            <w:vAlign w:val="center"/>
          </w:tcPr>
          <w:p w14:paraId="051EEB1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5.200 đồng/tờ</w:t>
            </w:r>
          </w:p>
        </w:tc>
        <w:tc>
          <w:tcPr>
            <w:tcW w:w="1701" w:type="dxa"/>
            <w:shd w:val="clear" w:color="auto" w:fill="auto"/>
            <w:vAlign w:val="center"/>
          </w:tcPr>
          <w:p w14:paraId="0E2D73E7" w14:textId="77777777" w:rsidR="00264A5B" w:rsidRPr="002A381B" w:rsidRDefault="00264A5B" w:rsidP="00853527">
            <w:pPr>
              <w:spacing w:before="40" w:after="40" w:line="322" w:lineRule="exact"/>
              <w:ind w:right="90"/>
              <w:jc w:val="center"/>
              <w:rPr>
                <w:bCs/>
                <w:sz w:val="26"/>
                <w:szCs w:val="26"/>
              </w:rPr>
            </w:pPr>
            <w:r w:rsidRPr="002A381B">
              <w:rPr>
                <w:bCs/>
                <w:sz w:val="26"/>
                <w:szCs w:val="26"/>
              </w:rPr>
              <w:t>14.900 đồng/tờ</w:t>
            </w:r>
          </w:p>
        </w:tc>
        <w:tc>
          <w:tcPr>
            <w:tcW w:w="2126" w:type="dxa"/>
            <w:shd w:val="clear" w:color="auto" w:fill="auto"/>
          </w:tcPr>
          <w:p w14:paraId="00C40E48" w14:textId="77777777" w:rsidR="00264A5B" w:rsidRPr="002A381B" w:rsidRDefault="00264A5B" w:rsidP="00853527">
            <w:pPr>
              <w:spacing w:before="60" w:after="60" w:line="322" w:lineRule="exact"/>
              <w:ind w:right="90"/>
              <w:jc w:val="center"/>
              <w:rPr>
                <w:bCs/>
                <w:sz w:val="26"/>
                <w:szCs w:val="26"/>
              </w:rPr>
            </w:pPr>
          </w:p>
        </w:tc>
      </w:tr>
      <w:tr w:rsidR="002A381B" w:rsidRPr="002A381B" w14:paraId="7A8B4196" w14:textId="77777777" w:rsidTr="00853527">
        <w:tc>
          <w:tcPr>
            <w:tcW w:w="669" w:type="dxa"/>
            <w:shd w:val="clear" w:color="auto" w:fill="auto"/>
          </w:tcPr>
          <w:p w14:paraId="3B076DF0"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7115DB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BN.2203</w:t>
            </w:r>
          </w:p>
        </w:tc>
        <w:tc>
          <w:tcPr>
            <w:tcW w:w="3755" w:type="dxa"/>
            <w:shd w:val="clear" w:color="auto" w:fill="auto"/>
            <w:vAlign w:val="center"/>
          </w:tcPr>
          <w:p w14:paraId="6045F56C" w14:textId="77777777" w:rsidR="00264A5B" w:rsidRPr="002A381B" w:rsidRDefault="00264A5B" w:rsidP="00853527">
            <w:pPr>
              <w:spacing w:before="60" w:after="60" w:line="322" w:lineRule="exact"/>
              <w:ind w:right="90"/>
              <w:rPr>
                <w:bCs/>
                <w:sz w:val="26"/>
                <w:szCs w:val="26"/>
              </w:rPr>
            </w:pPr>
            <w:r w:rsidRPr="002A381B">
              <w:rPr>
                <w:sz w:val="26"/>
                <w:szCs w:val="26"/>
              </w:rPr>
              <w:t>- Khổ A3</w:t>
            </w:r>
          </w:p>
        </w:tc>
        <w:tc>
          <w:tcPr>
            <w:tcW w:w="714" w:type="dxa"/>
            <w:shd w:val="clear" w:color="auto" w:fill="auto"/>
          </w:tcPr>
          <w:p w14:paraId="76E5214C"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4F3B647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15.500 đồng/tờ</w:t>
            </w:r>
          </w:p>
        </w:tc>
        <w:tc>
          <w:tcPr>
            <w:tcW w:w="1593" w:type="dxa"/>
            <w:shd w:val="clear" w:color="auto" w:fill="auto"/>
          </w:tcPr>
          <w:p w14:paraId="348AB6E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18.850 đồng/tờ</w:t>
            </w:r>
          </w:p>
        </w:tc>
        <w:tc>
          <w:tcPr>
            <w:tcW w:w="1701" w:type="dxa"/>
            <w:shd w:val="clear" w:color="auto" w:fill="auto"/>
          </w:tcPr>
          <w:p w14:paraId="489764D4" w14:textId="77777777" w:rsidR="00264A5B" w:rsidRPr="002A381B" w:rsidRDefault="00264A5B" w:rsidP="00853527">
            <w:pPr>
              <w:spacing w:before="40" w:after="40" w:line="322" w:lineRule="exact"/>
              <w:ind w:right="90"/>
              <w:jc w:val="center"/>
              <w:rPr>
                <w:bCs/>
                <w:sz w:val="26"/>
                <w:szCs w:val="26"/>
              </w:rPr>
            </w:pPr>
            <w:r w:rsidRPr="002A381B">
              <w:rPr>
                <w:bCs/>
                <w:sz w:val="26"/>
                <w:szCs w:val="26"/>
              </w:rPr>
              <w:t>34.350 đồng/tờ</w:t>
            </w:r>
          </w:p>
        </w:tc>
        <w:tc>
          <w:tcPr>
            <w:tcW w:w="2126" w:type="dxa"/>
            <w:shd w:val="clear" w:color="auto" w:fill="auto"/>
          </w:tcPr>
          <w:p w14:paraId="7303F998" w14:textId="77777777" w:rsidR="00264A5B" w:rsidRPr="002A381B" w:rsidRDefault="00264A5B" w:rsidP="00853527">
            <w:pPr>
              <w:spacing w:before="60" w:after="60" w:line="322" w:lineRule="exact"/>
              <w:ind w:right="90"/>
              <w:jc w:val="center"/>
              <w:rPr>
                <w:bCs/>
                <w:sz w:val="26"/>
                <w:szCs w:val="26"/>
              </w:rPr>
            </w:pPr>
          </w:p>
        </w:tc>
      </w:tr>
      <w:tr w:rsidR="002A381B" w:rsidRPr="002A381B" w14:paraId="1AF27EE1" w14:textId="77777777" w:rsidTr="00853527">
        <w:tc>
          <w:tcPr>
            <w:tcW w:w="669" w:type="dxa"/>
            <w:shd w:val="clear" w:color="auto" w:fill="auto"/>
          </w:tcPr>
          <w:p w14:paraId="4B6023FB"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4251443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BN.2204</w:t>
            </w:r>
          </w:p>
        </w:tc>
        <w:tc>
          <w:tcPr>
            <w:tcW w:w="3755" w:type="dxa"/>
            <w:shd w:val="clear" w:color="auto" w:fill="auto"/>
            <w:vAlign w:val="center"/>
          </w:tcPr>
          <w:p w14:paraId="42B24792" w14:textId="77777777" w:rsidR="00264A5B" w:rsidRPr="002A381B" w:rsidRDefault="00264A5B" w:rsidP="00853527">
            <w:pPr>
              <w:spacing w:before="60" w:after="60" w:line="322" w:lineRule="exact"/>
              <w:ind w:right="90"/>
              <w:rPr>
                <w:bCs/>
                <w:sz w:val="26"/>
                <w:szCs w:val="26"/>
              </w:rPr>
            </w:pPr>
            <w:r w:rsidRPr="002A381B">
              <w:rPr>
                <w:sz w:val="26"/>
                <w:szCs w:val="26"/>
              </w:rPr>
              <w:t>- Khổ A2</w:t>
            </w:r>
          </w:p>
        </w:tc>
        <w:tc>
          <w:tcPr>
            <w:tcW w:w="714" w:type="dxa"/>
            <w:shd w:val="clear" w:color="auto" w:fill="auto"/>
          </w:tcPr>
          <w:p w14:paraId="4C708D38"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14E68DBD"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23.700 đồng/tờ</w:t>
            </w:r>
          </w:p>
        </w:tc>
        <w:tc>
          <w:tcPr>
            <w:tcW w:w="1593" w:type="dxa"/>
            <w:shd w:val="clear" w:color="auto" w:fill="auto"/>
          </w:tcPr>
          <w:p w14:paraId="6BD850D1"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37.300 đồng/tờ</w:t>
            </w:r>
          </w:p>
        </w:tc>
        <w:tc>
          <w:tcPr>
            <w:tcW w:w="1701" w:type="dxa"/>
            <w:shd w:val="clear" w:color="auto" w:fill="auto"/>
          </w:tcPr>
          <w:p w14:paraId="64A154DD" w14:textId="77777777" w:rsidR="00264A5B" w:rsidRPr="002A381B" w:rsidRDefault="00264A5B" w:rsidP="00853527">
            <w:pPr>
              <w:spacing w:before="40" w:after="40" w:line="322" w:lineRule="exact"/>
              <w:ind w:right="90"/>
              <w:jc w:val="center"/>
              <w:rPr>
                <w:bCs/>
                <w:sz w:val="26"/>
                <w:szCs w:val="26"/>
              </w:rPr>
            </w:pPr>
            <w:r w:rsidRPr="002A381B">
              <w:rPr>
                <w:bCs/>
                <w:sz w:val="26"/>
                <w:szCs w:val="26"/>
              </w:rPr>
              <w:t>61.000 đồng/tờ</w:t>
            </w:r>
          </w:p>
        </w:tc>
        <w:tc>
          <w:tcPr>
            <w:tcW w:w="2126" w:type="dxa"/>
            <w:shd w:val="clear" w:color="auto" w:fill="auto"/>
          </w:tcPr>
          <w:p w14:paraId="1C4194B4" w14:textId="77777777" w:rsidR="00264A5B" w:rsidRPr="002A381B" w:rsidRDefault="00264A5B" w:rsidP="00853527">
            <w:pPr>
              <w:spacing w:before="60" w:after="60" w:line="322" w:lineRule="exact"/>
              <w:ind w:right="90"/>
              <w:jc w:val="center"/>
              <w:rPr>
                <w:bCs/>
                <w:sz w:val="26"/>
                <w:szCs w:val="26"/>
              </w:rPr>
            </w:pPr>
          </w:p>
        </w:tc>
      </w:tr>
      <w:tr w:rsidR="002A381B" w:rsidRPr="002A381B" w14:paraId="691B9DF9" w14:textId="77777777" w:rsidTr="00853527">
        <w:tc>
          <w:tcPr>
            <w:tcW w:w="669" w:type="dxa"/>
            <w:shd w:val="clear" w:color="auto" w:fill="auto"/>
          </w:tcPr>
          <w:p w14:paraId="63FA4E22"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14946AB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BN.2205</w:t>
            </w:r>
          </w:p>
        </w:tc>
        <w:tc>
          <w:tcPr>
            <w:tcW w:w="3755" w:type="dxa"/>
            <w:shd w:val="clear" w:color="auto" w:fill="auto"/>
            <w:vAlign w:val="center"/>
          </w:tcPr>
          <w:p w14:paraId="1CCF75DB" w14:textId="77777777" w:rsidR="00264A5B" w:rsidRPr="002A381B" w:rsidRDefault="00264A5B" w:rsidP="00853527">
            <w:pPr>
              <w:spacing w:before="60" w:after="60" w:line="322" w:lineRule="exact"/>
              <w:ind w:right="90"/>
              <w:rPr>
                <w:bCs/>
                <w:sz w:val="26"/>
                <w:szCs w:val="26"/>
              </w:rPr>
            </w:pPr>
            <w:r w:rsidRPr="002A381B">
              <w:rPr>
                <w:sz w:val="26"/>
                <w:szCs w:val="26"/>
              </w:rPr>
              <w:t>- Khổ A1</w:t>
            </w:r>
          </w:p>
        </w:tc>
        <w:tc>
          <w:tcPr>
            <w:tcW w:w="714" w:type="dxa"/>
            <w:shd w:val="clear" w:color="auto" w:fill="auto"/>
          </w:tcPr>
          <w:p w14:paraId="5DE917F1"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52485A0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44.300 đồng/tờ</w:t>
            </w:r>
          </w:p>
        </w:tc>
        <w:tc>
          <w:tcPr>
            <w:tcW w:w="1593" w:type="dxa"/>
            <w:shd w:val="clear" w:color="auto" w:fill="auto"/>
          </w:tcPr>
          <w:p w14:paraId="3CB2CAC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73.600 đồng/tờ</w:t>
            </w:r>
          </w:p>
        </w:tc>
        <w:tc>
          <w:tcPr>
            <w:tcW w:w="1701" w:type="dxa"/>
            <w:shd w:val="clear" w:color="auto" w:fill="auto"/>
          </w:tcPr>
          <w:p w14:paraId="321B423D" w14:textId="77777777" w:rsidR="00264A5B" w:rsidRPr="002A381B" w:rsidRDefault="00264A5B" w:rsidP="00853527">
            <w:pPr>
              <w:spacing w:before="40" w:after="40" w:line="322" w:lineRule="exact"/>
              <w:ind w:right="90"/>
              <w:jc w:val="center"/>
              <w:rPr>
                <w:bCs/>
                <w:sz w:val="26"/>
                <w:szCs w:val="26"/>
              </w:rPr>
            </w:pPr>
            <w:r w:rsidRPr="002A381B">
              <w:rPr>
                <w:bCs/>
                <w:sz w:val="26"/>
                <w:szCs w:val="26"/>
              </w:rPr>
              <w:t>117.900 đồng/tờ</w:t>
            </w:r>
          </w:p>
        </w:tc>
        <w:tc>
          <w:tcPr>
            <w:tcW w:w="2126" w:type="dxa"/>
            <w:shd w:val="clear" w:color="auto" w:fill="auto"/>
          </w:tcPr>
          <w:p w14:paraId="5AC8EC3C" w14:textId="77777777" w:rsidR="00264A5B" w:rsidRPr="002A381B" w:rsidRDefault="00264A5B" w:rsidP="00853527">
            <w:pPr>
              <w:spacing w:before="60" w:after="60" w:line="322" w:lineRule="exact"/>
              <w:ind w:right="90"/>
              <w:jc w:val="center"/>
              <w:rPr>
                <w:bCs/>
                <w:sz w:val="26"/>
                <w:szCs w:val="26"/>
              </w:rPr>
            </w:pPr>
          </w:p>
        </w:tc>
      </w:tr>
      <w:tr w:rsidR="002A381B" w:rsidRPr="002A381B" w14:paraId="6929ABD2" w14:textId="77777777" w:rsidTr="00853527">
        <w:tc>
          <w:tcPr>
            <w:tcW w:w="669" w:type="dxa"/>
            <w:shd w:val="clear" w:color="auto" w:fill="auto"/>
          </w:tcPr>
          <w:p w14:paraId="6388540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000CE3C5"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BN.2206</w:t>
            </w:r>
          </w:p>
        </w:tc>
        <w:tc>
          <w:tcPr>
            <w:tcW w:w="3755" w:type="dxa"/>
            <w:shd w:val="clear" w:color="auto" w:fill="auto"/>
            <w:vAlign w:val="center"/>
          </w:tcPr>
          <w:p w14:paraId="098AB1C5" w14:textId="77777777" w:rsidR="00264A5B" w:rsidRPr="002A381B" w:rsidRDefault="00264A5B" w:rsidP="00853527">
            <w:pPr>
              <w:spacing w:before="60" w:after="60" w:line="322" w:lineRule="exact"/>
              <w:ind w:right="90"/>
              <w:rPr>
                <w:bCs/>
                <w:sz w:val="26"/>
                <w:szCs w:val="26"/>
              </w:rPr>
            </w:pPr>
            <w:r w:rsidRPr="002A381B">
              <w:rPr>
                <w:sz w:val="26"/>
                <w:szCs w:val="26"/>
              </w:rPr>
              <w:t>- Khổ A0</w:t>
            </w:r>
          </w:p>
        </w:tc>
        <w:tc>
          <w:tcPr>
            <w:tcW w:w="714" w:type="dxa"/>
            <w:shd w:val="clear" w:color="auto" w:fill="auto"/>
          </w:tcPr>
          <w:p w14:paraId="28D284B2"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2F3975A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85.500 đồng/tờ</w:t>
            </w:r>
          </w:p>
        </w:tc>
        <w:tc>
          <w:tcPr>
            <w:tcW w:w="1593" w:type="dxa"/>
            <w:shd w:val="clear" w:color="auto" w:fill="auto"/>
          </w:tcPr>
          <w:p w14:paraId="4A6358E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146.300 đồng/tờ</w:t>
            </w:r>
          </w:p>
        </w:tc>
        <w:tc>
          <w:tcPr>
            <w:tcW w:w="1701" w:type="dxa"/>
            <w:shd w:val="clear" w:color="auto" w:fill="auto"/>
          </w:tcPr>
          <w:p w14:paraId="6055F8C5" w14:textId="77777777" w:rsidR="00264A5B" w:rsidRPr="002A381B" w:rsidRDefault="00264A5B" w:rsidP="00853527">
            <w:pPr>
              <w:spacing w:before="40" w:after="40"/>
              <w:jc w:val="center"/>
              <w:rPr>
                <w:bCs/>
                <w:sz w:val="26"/>
                <w:szCs w:val="26"/>
              </w:rPr>
            </w:pPr>
            <w:r w:rsidRPr="002A381B">
              <w:rPr>
                <w:bCs/>
                <w:sz w:val="26"/>
                <w:szCs w:val="26"/>
              </w:rPr>
              <w:t>231.800 đồng/tờ</w:t>
            </w:r>
          </w:p>
        </w:tc>
        <w:tc>
          <w:tcPr>
            <w:tcW w:w="2126" w:type="dxa"/>
            <w:shd w:val="clear" w:color="auto" w:fill="auto"/>
          </w:tcPr>
          <w:p w14:paraId="5D358484" w14:textId="77777777" w:rsidR="00264A5B" w:rsidRPr="002A381B" w:rsidRDefault="00264A5B" w:rsidP="00853527">
            <w:pPr>
              <w:spacing w:before="60" w:after="60" w:line="322" w:lineRule="exact"/>
              <w:ind w:right="90"/>
              <w:jc w:val="center"/>
              <w:rPr>
                <w:bCs/>
                <w:sz w:val="26"/>
                <w:szCs w:val="26"/>
              </w:rPr>
            </w:pPr>
          </w:p>
        </w:tc>
      </w:tr>
      <w:tr w:rsidR="002A381B" w:rsidRPr="002A381B" w14:paraId="2BD6781C" w14:textId="77777777" w:rsidTr="00853527">
        <w:tc>
          <w:tcPr>
            <w:tcW w:w="669" w:type="dxa"/>
            <w:shd w:val="clear" w:color="auto" w:fill="auto"/>
            <w:vAlign w:val="center"/>
          </w:tcPr>
          <w:p w14:paraId="7EB17865" w14:textId="77777777" w:rsidR="00264A5B" w:rsidRPr="002A381B" w:rsidRDefault="00264A5B" w:rsidP="00853527">
            <w:pPr>
              <w:spacing w:before="60" w:after="60" w:line="322" w:lineRule="exact"/>
              <w:ind w:right="90"/>
              <w:jc w:val="center"/>
              <w:rPr>
                <w:bCs/>
                <w:sz w:val="26"/>
                <w:szCs w:val="26"/>
              </w:rPr>
            </w:pPr>
            <w:r w:rsidRPr="002A381B">
              <w:rPr>
                <w:b/>
                <w:sz w:val="26"/>
                <w:szCs w:val="26"/>
              </w:rPr>
              <w:t>IV</w:t>
            </w:r>
          </w:p>
        </w:tc>
        <w:tc>
          <w:tcPr>
            <w:tcW w:w="1417" w:type="dxa"/>
            <w:shd w:val="clear" w:color="auto" w:fill="auto"/>
          </w:tcPr>
          <w:p w14:paraId="7964A41D" w14:textId="77777777" w:rsidR="00264A5B" w:rsidRPr="002A381B" w:rsidRDefault="00264A5B" w:rsidP="00853527">
            <w:pPr>
              <w:spacing w:before="60" w:after="60" w:line="322" w:lineRule="exact"/>
              <w:ind w:right="90"/>
              <w:rPr>
                <w:bCs/>
                <w:sz w:val="26"/>
                <w:szCs w:val="26"/>
              </w:rPr>
            </w:pPr>
          </w:p>
        </w:tc>
        <w:tc>
          <w:tcPr>
            <w:tcW w:w="3755" w:type="dxa"/>
            <w:shd w:val="clear" w:color="auto" w:fill="auto"/>
            <w:vAlign w:val="center"/>
          </w:tcPr>
          <w:p w14:paraId="24F8DC41" w14:textId="77777777" w:rsidR="00264A5B" w:rsidRPr="002A381B" w:rsidRDefault="00264A5B" w:rsidP="00853527">
            <w:pPr>
              <w:spacing w:before="60" w:after="60" w:line="322" w:lineRule="exact"/>
              <w:ind w:right="90"/>
              <w:rPr>
                <w:bCs/>
                <w:sz w:val="26"/>
                <w:szCs w:val="26"/>
              </w:rPr>
            </w:pPr>
            <w:r w:rsidRPr="002A381B">
              <w:rPr>
                <w:b/>
                <w:sz w:val="26"/>
                <w:szCs w:val="26"/>
              </w:rPr>
              <w:t>DỊCH VỤ SỐ HOÁ TÀI LIỆU LƯU TRỮ</w:t>
            </w:r>
          </w:p>
        </w:tc>
        <w:tc>
          <w:tcPr>
            <w:tcW w:w="714" w:type="dxa"/>
            <w:shd w:val="clear" w:color="auto" w:fill="auto"/>
          </w:tcPr>
          <w:p w14:paraId="7A267CDB"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tcPr>
          <w:p w14:paraId="3190D632"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tcPr>
          <w:p w14:paraId="1C7600BA"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vAlign w:val="center"/>
          </w:tcPr>
          <w:p w14:paraId="76069AC3"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766C17B5" w14:textId="77777777" w:rsidR="00264A5B" w:rsidRPr="002A381B" w:rsidRDefault="00264A5B" w:rsidP="00853527">
            <w:pPr>
              <w:spacing w:before="60" w:after="60" w:line="322" w:lineRule="exact"/>
              <w:ind w:left="-150" w:right="-70"/>
              <w:jc w:val="center"/>
              <w:rPr>
                <w:bCs/>
                <w:sz w:val="26"/>
                <w:szCs w:val="26"/>
              </w:rPr>
            </w:pPr>
            <w:r w:rsidRPr="002A381B">
              <w:rPr>
                <w:sz w:val="26"/>
                <w:szCs w:val="26"/>
              </w:rPr>
              <w:t>Thông tư số 04/2014/TT-BNV ngày 23/6/2014 của Bộ Nội vụ</w:t>
            </w:r>
          </w:p>
        </w:tc>
      </w:tr>
      <w:tr w:rsidR="002A381B" w:rsidRPr="002A381B" w14:paraId="41DD620A" w14:textId="77777777" w:rsidTr="00853527">
        <w:tc>
          <w:tcPr>
            <w:tcW w:w="669" w:type="dxa"/>
            <w:shd w:val="clear" w:color="auto" w:fill="auto"/>
            <w:vAlign w:val="center"/>
          </w:tcPr>
          <w:p w14:paraId="5DCA9FA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w:t>
            </w:r>
          </w:p>
        </w:tc>
        <w:tc>
          <w:tcPr>
            <w:tcW w:w="1417" w:type="dxa"/>
            <w:shd w:val="clear" w:color="auto" w:fill="auto"/>
            <w:vAlign w:val="center"/>
          </w:tcPr>
          <w:p w14:paraId="415C2043" w14:textId="77777777" w:rsidR="00264A5B" w:rsidRPr="002A381B" w:rsidRDefault="00264A5B" w:rsidP="00853527">
            <w:pPr>
              <w:spacing w:before="60" w:after="60" w:line="322" w:lineRule="exact"/>
              <w:ind w:right="90"/>
              <w:jc w:val="center"/>
              <w:rPr>
                <w:bCs/>
                <w:sz w:val="26"/>
                <w:szCs w:val="26"/>
              </w:rPr>
            </w:pPr>
          </w:p>
        </w:tc>
        <w:tc>
          <w:tcPr>
            <w:tcW w:w="3755" w:type="dxa"/>
            <w:shd w:val="clear" w:color="auto" w:fill="auto"/>
          </w:tcPr>
          <w:p w14:paraId="064E8C93" w14:textId="77777777" w:rsidR="00264A5B" w:rsidRPr="002A381B" w:rsidRDefault="00264A5B" w:rsidP="00853527">
            <w:pPr>
              <w:spacing w:before="60" w:after="60"/>
              <w:jc w:val="both"/>
              <w:rPr>
                <w:bCs/>
                <w:sz w:val="26"/>
                <w:szCs w:val="26"/>
              </w:rPr>
            </w:pPr>
            <w:r w:rsidRPr="002A381B">
              <w:rPr>
                <w:sz w:val="26"/>
                <w:szCs w:val="26"/>
              </w:rPr>
              <w:t>Tạo lập cơ sở dữ liệu đối với tài liệu chưa biên mục phiếu tin và chưa số hóa</w:t>
            </w:r>
          </w:p>
        </w:tc>
        <w:tc>
          <w:tcPr>
            <w:tcW w:w="714" w:type="dxa"/>
            <w:shd w:val="clear" w:color="auto" w:fill="auto"/>
          </w:tcPr>
          <w:p w14:paraId="0E739BE7"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04309EC0" w14:textId="77777777" w:rsidR="00264A5B" w:rsidRPr="002A381B" w:rsidRDefault="00264A5B" w:rsidP="00853527">
            <w:pPr>
              <w:spacing w:before="60" w:after="60" w:line="322" w:lineRule="exact"/>
              <w:ind w:right="90"/>
              <w:jc w:val="center"/>
              <w:rPr>
                <w:bCs/>
                <w:sz w:val="26"/>
                <w:szCs w:val="26"/>
              </w:rPr>
            </w:pPr>
          </w:p>
        </w:tc>
        <w:tc>
          <w:tcPr>
            <w:tcW w:w="1593" w:type="dxa"/>
            <w:shd w:val="clear" w:color="auto" w:fill="auto"/>
            <w:vAlign w:val="center"/>
          </w:tcPr>
          <w:p w14:paraId="5846D735"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vAlign w:val="center"/>
          </w:tcPr>
          <w:p w14:paraId="30BAF395"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0F1F611E" w14:textId="77777777" w:rsidR="00264A5B" w:rsidRPr="002A381B" w:rsidRDefault="00264A5B" w:rsidP="00853527">
            <w:pPr>
              <w:spacing w:before="60" w:after="60" w:line="322" w:lineRule="exact"/>
              <w:ind w:right="90"/>
              <w:jc w:val="center"/>
              <w:rPr>
                <w:bCs/>
                <w:sz w:val="26"/>
                <w:szCs w:val="26"/>
              </w:rPr>
            </w:pPr>
          </w:p>
        </w:tc>
      </w:tr>
      <w:tr w:rsidR="002A381B" w:rsidRPr="002A381B" w14:paraId="7C4B5F85" w14:textId="77777777" w:rsidTr="00853527">
        <w:tc>
          <w:tcPr>
            <w:tcW w:w="669" w:type="dxa"/>
            <w:shd w:val="clear" w:color="auto" w:fill="auto"/>
            <w:vAlign w:val="center"/>
          </w:tcPr>
          <w:p w14:paraId="6506DE91"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3953EB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SH.1001</w:t>
            </w:r>
          </w:p>
        </w:tc>
        <w:tc>
          <w:tcPr>
            <w:tcW w:w="3755" w:type="dxa"/>
            <w:shd w:val="clear" w:color="auto" w:fill="auto"/>
            <w:vAlign w:val="center"/>
          </w:tcPr>
          <w:p w14:paraId="1F93A463" w14:textId="77777777" w:rsidR="00264A5B" w:rsidRPr="002A381B" w:rsidRDefault="00264A5B" w:rsidP="00853527">
            <w:pPr>
              <w:spacing w:before="160" w:after="160"/>
              <w:rPr>
                <w:sz w:val="26"/>
                <w:szCs w:val="26"/>
              </w:rPr>
            </w:pPr>
            <w:r w:rsidRPr="002A381B">
              <w:rPr>
                <w:sz w:val="26"/>
                <w:szCs w:val="26"/>
              </w:rPr>
              <w:t>- Khổ A4</w:t>
            </w:r>
          </w:p>
        </w:tc>
        <w:tc>
          <w:tcPr>
            <w:tcW w:w="714" w:type="dxa"/>
            <w:shd w:val="clear" w:color="auto" w:fill="auto"/>
            <w:vAlign w:val="center"/>
          </w:tcPr>
          <w:p w14:paraId="7E161C63" w14:textId="77777777" w:rsidR="00264A5B" w:rsidRPr="002A381B" w:rsidRDefault="00264A5B" w:rsidP="00853527">
            <w:pPr>
              <w:spacing w:before="160" w:after="160" w:line="322" w:lineRule="exact"/>
              <w:ind w:right="90"/>
              <w:jc w:val="center"/>
              <w:rPr>
                <w:bCs/>
                <w:sz w:val="26"/>
                <w:szCs w:val="26"/>
              </w:rPr>
            </w:pPr>
            <w:r w:rsidRPr="002A381B">
              <w:rPr>
                <w:bCs/>
                <w:sz w:val="26"/>
                <w:szCs w:val="26"/>
              </w:rPr>
              <w:t>1</w:t>
            </w:r>
          </w:p>
        </w:tc>
        <w:tc>
          <w:tcPr>
            <w:tcW w:w="1554" w:type="dxa"/>
            <w:shd w:val="clear" w:color="auto" w:fill="auto"/>
            <w:vAlign w:val="center"/>
          </w:tcPr>
          <w:p w14:paraId="314C0B89"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3.700 </w:t>
            </w:r>
          </w:p>
          <w:p w14:paraId="4D634D20" w14:textId="77777777" w:rsidR="00264A5B" w:rsidRPr="002A381B" w:rsidRDefault="00264A5B" w:rsidP="00853527">
            <w:pPr>
              <w:spacing w:after="60" w:line="322" w:lineRule="exact"/>
              <w:jc w:val="center"/>
              <w:rPr>
                <w:sz w:val="26"/>
                <w:szCs w:val="26"/>
              </w:rPr>
            </w:pPr>
            <w:r w:rsidRPr="002A381B">
              <w:rPr>
                <w:sz w:val="26"/>
                <w:szCs w:val="26"/>
                <w:shd w:val="clear" w:color="auto" w:fill="FFFFFF"/>
              </w:rPr>
              <w:t>đồng/ trang</w:t>
            </w:r>
          </w:p>
        </w:tc>
        <w:tc>
          <w:tcPr>
            <w:tcW w:w="1593" w:type="dxa"/>
            <w:shd w:val="clear" w:color="auto" w:fill="auto"/>
            <w:vAlign w:val="center"/>
          </w:tcPr>
          <w:p w14:paraId="7592B3F7" w14:textId="5384061A"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5.</w:t>
            </w:r>
            <w:r w:rsidR="00485F22" w:rsidRPr="002A381B">
              <w:rPr>
                <w:sz w:val="26"/>
                <w:szCs w:val="26"/>
                <w:shd w:val="clear" w:color="auto" w:fill="FFFFFF"/>
              </w:rPr>
              <w:t>5</w:t>
            </w:r>
            <w:r w:rsidRPr="002A381B">
              <w:rPr>
                <w:sz w:val="26"/>
                <w:szCs w:val="26"/>
                <w:shd w:val="clear" w:color="auto" w:fill="FFFFFF"/>
              </w:rPr>
              <w:t xml:space="preserve">00 </w:t>
            </w:r>
          </w:p>
          <w:p w14:paraId="180F07CA"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vAlign w:val="center"/>
          </w:tcPr>
          <w:p w14:paraId="13AA8A01" w14:textId="71A95AAC" w:rsidR="00264A5B" w:rsidRPr="002A381B" w:rsidRDefault="00264A5B" w:rsidP="00853527">
            <w:pPr>
              <w:spacing w:before="60" w:line="322" w:lineRule="exact"/>
              <w:ind w:left="-117" w:right="-75"/>
              <w:jc w:val="center"/>
              <w:rPr>
                <w:sz w:val="26"/>
                <w:szCs w:val="26"/>
                <w:shd w:val="clear" w:color="auto" w:fill="FFFFFF"/>
              </w:rPr>
            </w:pPr>
            <w:r w:rsidRPr="002A381B">
              <w:rPr>
                <w:sz w:val="26"/>
                <w:szCs w:val="26"/>
                <w:shd w:val="clear" w:color="auto" w:fill="FFFFFF"/>
              </w:rPr>
              <w:t>9.</w:t>
            </w:r>
            <w:r w:rsidR="00485F22" w:rsidRPr="002A381B">
              <w:rPr>
                <w:sz w:val="26"/>
                <w:szCs w:val="26"/>
                <w:shd w:val="clear" w:color="auto" w:fill="FFFFFF"/>
              </w:rPr>
              <w:t>2</w:t>
            </w:r>
            <w:r w:rsidRPr="002A381B">
              <w:rPr>
                <w:sz w:val="26"/>
                <w:szCs w:val="26"/>
                <w:shd w:val="clear" w:color="auto" w:fill="FFFFFF"/>
              </w:rPr>
              <w:t xml:space="preserve">00 </w:t>
            </w:r>
          </w:p>
          <w:p w14:paraId="107D15FE" w14:textId="77777777" w:rsidR="00264A5B" w:rsidRPr="002A381B" w:rsidRDefault="00264A5B" w:rsidP="00853527">
            <w:pPr>
              <w:spacing w:after="60" w:line="322" w:lineRule="exact"/>
              <w:ind w:left="-117" w:right="-75"/>
              <w:jc w:val="center"/>
              <w:rPr>
                <w:sz w:val="26"/>
                <w:szCs w:val="26"/>
              </w:rPr>
            </w:pPr>
            <w:r w:rsidRPr="002A381B">
              <w:rPr>
                <w:sz w:val="26"/>
                <w:szCs w:val="26"/>
                <w:shd w:val="clear" w:color="auto" w:fill="FFFFFF"/>
              </w:rPr>
              <w:t>đồng/ trang</w:t>
            </w:r>
          </w:p>
        </w:tc>
        <w:tc>
          <w:tcPr>
            <w:tcW w:w="2126" w:type="dxa"/>
            <w:shd w:val="clear" w:color="auto" w:fill="auto"/>
          </w:tcPr>
          <w:p w14:paraId="29C16BA5" w14:textId="77777777" w:rsidR="00264A5B" w:rsidRPr="002A381B" w:rsidRDefault="00264A5B" w:rsidP="00853527">
            <w:pPr>
              <w:spacing w:before="60" w:after="60" w:line="322" w:lineRule="exact"/>
              <w:ind w:right="90"/>
              <w:jc w:val="center"/>
              <w:rPr>
                <w:bCs/>
                <w:sz w:val="26"/>
                <w:szCs w:val="26"/>
              </w:rPr>
            </w:pPr>
          </w:p>
        </w:tc>
      </w:tr>
      <w:tr w:rsidR="002A381B" w:rsidRPr="002A381B" w14:paraId="4C0E7CFC" w14:textId="77777777" w:rsidTr="00853527">
        <w:tc>
          <w:tcPr>
            <w:tcW w:w="669" w:type="dxa"/>
            <w:shd w:val="clear" w:color="auto" w:fill="auto"/>
            <w:vAlign w:val="center"/>
          </w:tcPr>
          <w:p w14:paraId="729C7590"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7570614"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SH.1002</w:t>
            </w:r>
          </w:p>
        </w:tc>
        <w:tc>
          <w:tcPr>
            <w:tcW w:w="3755" w:type="dxa"/>
            <w:shd w:val="clear" w:color="auto" w:fill="auto"/>
            <w:vAlign w:val="center"/>
          </w:tcPr>
          <w:p w14:paraId="60911557" w14:textId="77777777" w:rsidR="00264A5B" w:rsidRPr="002A381B" w:rsidRDefault="00264A5B" w:rsidP="00853527">
            <w:pPr>
              <w:spacing w:before="160" w:after="160"/>
              <w:rPr>
                <w:sz w:val="26"/>
                <w:szCs w:val="26"/>
              </w:rPr>
            </w:pPr>
            <w:r w:rsidRPr="002A381B">
              <w:rPr>
                <w:sz w:val="26"/>
                <w:szCs w:val="26"/>
              </w:rPr>
              <w:t>- Khổ A3</w:t>
            </w:r>
          </w:p>
        </w:tc>
        <w:tc>
          <w:tcPr>
            <w:tcW w:w="714" w:type="dxa"/>
            <w:shd w:val="clear" w:color="auto" w:fill="auto"/>
            <w:vAlign w:val="center"/>
          </w:tcPr>
          <w:p w14:paraId="38EC8FFC" w14:textId="77777777" w:rsidR="00264A5B" w:rsidRPr="002A381B" w:rsidRDefault="00264A5B" w:rsidP="00853527">
            <w:pPr>
              <w:spacing w:before="160" w:after="160" w:line="322" w:lineRule="exact"/>
              <w:ind w:right="90"/>
              <w:jc w:val="center"/>
              <w:rPr>
                <w:bCs/>
                <w:sz w:val="26"/>
                <w:szCs w:val="26"/>
              </w:rPr>
            </w:pPr>
            <w:r w:rsidRPr="002A381B">
              <w:rPr>
                <w:bCs/>
                <w:sz w:val="26"/>
                <w:szCs w:val="26"/>
              </w:rPr>
              <w:t>2</w:t>
            </w:r>
          </w:p>
        </w:tc>
        <w:tc>
          <w:tcPr>
            <w:tcW w:w="1554" w:type="dxa"/>
            <w:shd w:val="clear" w:color="auto" w:fill="auto"/>
          </w:tcPr>
          <w:p w14:paraId="665C872B"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7.400 </w:t>
            </w:r>
          </w:p>
          <w:p w14:paraId="06BA678C"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3823210E" w14:textId="228126EA"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5.</w:t>
            </w:r>
            <w:r w:rsidR="00485F22" w:rsidRPr="002A381B">
              <w:rPr>
                <w:sz w:val="26"/>
                <w:szCs w:val="26"/>
                <w:shd w:val="clear" w:color="auto" w:fill="FFFFFF"/>
              </w:rPr>
              <w:t>5</w:t>
            </w:r>
            <w:r w:rsidRPr="002A381B">
              <w:rPr>
                <w:sz w:val="26"/>
                <w:szCs w:val="26"/>
                <w:shd w:val="clear" w:color="auto" w:fill="FFFFFF"/>
              </w:rPr>
              <w:t xml:space="preserve">00 </w:t>
            </w:r>
          </w:p>
          <w:p w14:paraId="36B7DC98"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46968A23" w14:textId="46CEB675" w:rsidR="00264A5B" w:rsidRPr="002A381B" w:rsidRDefault="00264A5B" w:rsidP="00853527">
            <w:pPr>
              <w:spacing w:before="60" w:line="322" w:lineRule="exact"/>
              <w:ind w:left="-117" w:right="-75"/>
              <w:jc w:val="center"/>
              <w:rPr>
                <w:sz w:val="26"/>
                <w:szCs w:val="26"/>
                <w:shd w:val="clear" w:color="auto" w:fill="FFFFFF"/>
              </w:rPr>
            </w:pPr>
            <w:r w:rsidRPr="002A381B">
              <w:rPr>
                <w:sz w:val="26"/>
                <w:szCs w:val="26"/>
                <w:shd w:val="clear" w:color="auto" w:fill="FFFFFF"/>
              </w:rPr>
              <w:t>1</w:t>
            </w:r>
            <w:r w:rsidR="00485F22" w:rsidRPr="002A381B">
              <w:rPr>
                <w:sz w:val="26"/>
                <w:szCs w:val="26"/>
                <w:shd w:val="clear" w:color="auto" w:fill="FFFFFF"/>
              </w:rPr>
              <w:t>2</w:t>
            </w:r>
            <w:r w:rsidRPr="002A381B">
              <w:rPr>
                <w:sz w:val="26"/>
                <w:szCs w:val="26"/>
                <w:shd w:val="clear" w:color="auto" w:fill="FFFFFF"/>
              </w:rPr>
              <w:t>.</w:t>
            </w:r>
            <w:r w:rsidR="00485F22" w:rsidRPr="002A381B">
              <w:rPr>
                <w:sz w:val="26"/>
                <w:szCs w:val="26"/>
                <w:shd w:val="clear" w:color="auto" w:fill="FFFFFF"/>
              </w:rPr>
              <w:t>9</w:t>
            </w:r>
            <w:r w:rsidRPr="002A381B">
              <w:rPr>
                <w:sz w:val="26"/>
                <w:szCs w:val="26"/>
                <w:shd w:val="clear" w:color="auto" w:fill="FFFFFF"/>
              </w:rPr>
              <w:t xml:space="preserve">00 </w:t>
            </w:r>
          </w:p>
          <w:p w14:paraId="183E2F2B" w14:textId="77777777" w:rsidR="00264A5B" w:rsidRPr="002A381B" w:rsidRDefault="00264A5B" w:rsidP="00853527">
            <w:pPr>
              <w:spacing w:after="60" w:line="322" w:lineRule="exact"/>
              <w:ind w:right="-75"/>
              <w:jc w:val="center"/>
              <w:rPr>
                <w:bCs/>
                <w:sz w:val="26"/>
                <w:szCs w:val="26"/>
              </w:rPr>
            </w:pPr>
            <w:r w:rsidRPr="002A381B">
              <w:rPr>
                <w:sz w:val="26"/>
                <w:szCs w:val="26"/>
                <w:shd w:val="clear" w:color="auto" w:fill="FFFFFF"/>
              </w:rPr>
              <w:t>đồng/ trang</w:t>
            </w:r>
          </w:p>
        </w:tc>
        <w:tc>
          <w:tcPr>
            <w:tcW w:w="2126" w:type="dxa"/>
            <w:shd w:val="clear" w:color="auto" w:fill="auto"/>
          </w:tcPr>
          <w:p w14:paraId="24A43EEB" w14:textId="77777777" w:rsidR="00264A5B" w:rsidRPr="002A381B" w:rsidRDefault="00264A5B" w:rsidP="00853527">
            <w:pPr>
              <w:spacing w:before="60" w:after="60" w:line="322" w:lineRule="exact"/>
              <w:ind w:right="90"/>
              <w:jc w:val="center"/>
              <w:rPr>
                <w:bCs/>
                <w:sz w:val="26"/>
                <w:szCs w:val="26"/>
              </w:rPr>
            </w:pPr>
          </w:p>
        </w:tc>
      </w:tr>
      <w:tr w:rsidR="002A381B" w:rsidRPr="002A381B" w14:paraId="0D13CFA3" w14:textId="77777777" w:rsidTr="00853527">
        <w:tc>
          <w:tcPr>
            <w:tcW w:w="669" w:type="dxa"/>
            <w:shd w:val="clear" w:color="auto" w:fill="auto"/>
            <w:vAlign w:val="center"/>
          </w:tcPr>
          <w:p w14:paraId="62DDB18D"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6DF15E8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SH.1003</w:t>
            </w:r>
          </w:p>
        </w:tc>
        <w:tc>
          <w:tcPr>
            <w:tcW w:w="3755" w:type="dxa"/>
            <w:shd w:val="clear" w:color="auto" w:fill="auto"/>
            <w:vAlign w:val="center"/>
          </w:tcPr>
          <w:p w14:paraId="5FC4B8AF" w14:textId="77777777" w:rsidR="00264A5B" w:rsidRPr="002A381B" w:rsidRDefault="00264A5B" w:rsidP="00853527">
            <w:pPr>
              <w:spacing w:before="160" w:after="160"/>
              <w:rPr>
                <w:sz w:val="26"/>
                <w:szCs w:val="26"/>
              </w:rPr>
            </w:pPr>
            <w:r w:rsidRPr="002A381B">
              <w:rPr>
                <w:sz w:val="26"/>
                <w:szCs w:val="26"/>
              </w:rPr>
              <w:t>- Khổ A2</w:t>
            </w:r>
          </w:p>
        </w:tc>
        <w:tc>
          <w:tcPr>
            <w:tcW w:w="714" w:type="dxa"/>
            <w:shd w:val="clear" w:color="auto" w:fill="auto"/>
            <w:vAlign w:val="center"/>
          </w:tcPr>
          <w:p w14:paraId="18EE08CA" w14:textId="77777777" w:rsidR="00264A5B" w:rsidRPr="002A381B" w:rsidRDefault="00264A5B" w:rsidP="00853527">
            <w:pPr>
              <w:spacing w:before="160" w:after="160" w:line="322" w:lineRule="exact"/>
              <w:ind w:right="90"/>
              <w:jc w:val="center"/>
              <w:rPr>
                <w:bCs/>
                <w:sz w:val="26"/>
                <w:szCs w:val="26"/>
              </w:rPr>
            </w:pPr>
            <w:r w:rsidRPr="002A381B">
              <w:rPr>
                <w:bCs/>
                <w:sz w:val="26"/>
                <w:szCs w:val="26"/>
              </w:rPr>
              <w:t>4</w:t>
            </w:r>
          </w:p>
        </w:tc>
        <w:tc>
          <w:tcPr>
            <w:tcW w:w="1554" w:type="dxa"/>
            <w:shd w:val="clear" w:color="auto" w:fill="auto"/>
          </w:tcPr>
          <w:p w14:paraId="7ED3E07B"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14.800 </w:t>
            </w:r>
          </w:p>
          <w:p w14:paraId="2157CA3E"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3FF6743B" w14:textId="741E89C3"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5.</w:t>
            </w:r>
            <w:r w:rsidR="00485F22" w:rsidRPr="002A381B">
              <w:rPr>
                <w:sz w:val="26"/>
                <w:szCs w:val="26"/>
                <w:shd w:val="clear" w:color="auto" w:fill="FFFFFF"/>
              </w:rPr>
              <w:t>5</w:t>
            </w:r>
            <w:r w:rsidRPr="002A381B">
              <w:rPr>
                <w:sz w:val="26"/>
                <w:szCs w:val="26"/>
                <w:shd w:val="clear" w:color="auto" w:fill="FFFFFF"/>
              </w:rPr>
              <w:t xml:space="preserve">00 </w:t>
            </w:r>
          </w:p>
          <w:p w14:paraId="6CD5CEC0"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61699B5A" w14:textId="279BA70E" w:rsidR="00264A5B" w:rsidRPr="002A381B" w:rsidRDefault="00264A5B" w:rsidP="00853527">
            <w:pPr>
              <w:spacing w:before="60" w:line="322" w:lineRule="exact"/>
              <w:ind w:left="-117" w:right="-75"/>
              <w:jc w:val="center"/>
              <w:rPr>
                <w:sz w:val="26"/>
                <w:szCs w:val="26"/>
                <w:shd w:val="clear" w:color="auto" w:fill="FFFFFF"/>
              </w:rPr>
            </w:pPr>
            <w:r w:rsidRPr="002A381B">
              <w:rPr>
                <w:sz w:val="26"/>
                <w:szCs w:val="26"/>
                <w:shd w:val="clear" w:color="auto" w:fill="FFFFFF"/>
              </w:rPr>
              <w:t>20.</w:t>
            </w:r>
            <w:r w:rsidR="00485F22" w:rsidRPr="002A381B">
              <w:rPr>
                <w:sz w:val="26"/>
                <w:szCs w:val="26"/>
                <w:shd w:val="clear" w:color="auto" w:fill="FFFFFF"/>
              </w:rPr>
              <w:t>3</w:t>
            </w:r>
            <w:r w:rsidRPr="002A381B">
              <w:rPr>
                <w:sz w:val="26"/>
                <w:szCs w:val="26"/>
                <w:shd w:val="clear" w:color="auto" w:fill="FFFFFF"/>
              </w:rPr>
              <w:t xml:space="preserve">00 </w:t>
            </w:r>
          </w:p>
          <w:p w14:paraId="2B79B26C" w14:textId="77777777" w:rsidR="00264A5B" w:rsidRPr="002A381B" w:rsidRDefault="00264A5B" w:rsidP="00853527">
            <w:pPr>
              <w:spacing w:after="60" w:line="322" w:lineRule="exact"/>
              <w:ind w:right="-75"/>
              <w:jc w:val="center"/>
              <w:rPr>
                <w:bCs/>
                <w:sz w:val="26"/>
                <w:szCs w:val="26"/>
              </w:rPr>
            </w:pPr>
            <w:r w:rsidRPr="002A381B">
              <w:rPr>
                <w:sz w:val="26"/>
                <w:szCs w:val="26"/>
                <w:shd w:val="clear" w:color="auto" w:fill="FFFFFF"/>
              </w:rPr>
              <w:t>đồng/ trang</w:t>
            </w:r>
          </w:p>
        </w:tc>
        <w:tc>
          <w:tcPr>
            <w:tcW w:w="2126" w:type="dxa"/>
            <w:shd w:val="clear" w:color="auto" w:fill="auto"/>
          </w:tcPr>
          <w:p w14:paraId="76BEB432" w14:textId="77777777" w:rsidR="00264A5B" w:rsidRPr="002A381B" w:rsidRDefault="00264A5B" w:rsidP="00853527">
            <w:pPr>
              <w:spacing w:before="60" w:after="60" w:line="322" w:lineRule="exact"/>
              <w:ind w:right="90"/>
              <w:jc w:val="center"/>
              <w:rPr>
                <w:bCs/>
                <w:sz w:val="26"/>
                <w:szCs w:val="26"/>
              </w:rPr>
            </w:pPr>
          </w:p>
        </w:tc>
      </w:tr>
      <w:tr w:rsidR="002A381B" w:rsidRPr="002A381B" w14:paraId="4F89BEE3" w14:textId="77777777" w:rsidTr="00853527">
        <w:tc>
          <w:tcPr>
            <w:tcW w:w="669" w:type="dxa"/>
            <w:shd w:val="clear" w:color="auto" w:fill="auto"/>
            <w:vAlign w:val="center"/>
          </w:tcPr>
          <w:p w14:paraId="4C11623A"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1F225E2"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SH.1004</w:t>
            </w:r>
          </w:p>
        </w:tc>
        <w:tc>
          <w:tcPr>
            <w:tcW w:w="3755" w:type="dxa"/>
            <w:shd w:val="clear" w:color="auto" w:fill="auto"/>
            <w:vAlign w:val="center"/>
          </w:tcPr>
          <w:p w14:paraId="51A42EA2" w14:textId="77777777" w:rsidR="00264A5B" w:rsidRPr="002A381B" w:rsidRDefault="00264A5B" w:rsidP="00853527">
            <w:pPr>
              <w:spacing w:before="160" w:after="160"/>
              <w:rPr>
                <w:sz w:val="26"/>
                <w:szCs w:val="26"/>
              </w:rPr>
            </w:pPr>
            <w:r w:rsidRPr="002A381B">
              <w:rPr>
                <w:sz w:val="26"/>
                <w:szCs w:val="26"/>
              </w:rPr>
              <w:t>- Khổ A1</w:t>
            </w:r>
          </w:p>
        </w:tc>
        <w:tc>
          <w:tcPr>
            <w:tcW w:w="714" w:type="dxa"/>
            <w:shd w:val="clear" w:color="auto" w:fill="auto"/>
            <w:vAlign w:val="center"/>
          </w:tcPr>
          <w:p w14:paraId="229DED65" w14:textId="77777777" w:rsidR="00264A5B" w:rsidRPr="002A381B" w:rsidRDefault="00264A5B" w:rsidP="00853527">
            <w:pPr>
              <w:spacing w:before="160" w:after="160" w:line="322" w:lineRule="exact"/>
              <w:ind w:right="90"/>
              <w:jc w:val="center"/>
              <w:rPr>
                <w:bCs/>
                <w:sz w:val="26"/>
                <w:szCs w:val="26"/>
              </w:rPr>
            </w:pPr>
            <w:r w:rsidRPr="002A381B">
              <w:rPr>
                <w:bCs/>
                <w:sz w:val="26"/>
                <w:szCs w:val="26"/>
              </w:rPr>
              <w:t>8</w:t>
            </w:r>
          </w:p>
        </w:tc>
        <w:tc>
          <w:tcPr>
            <w:tcW w:w="1554" w:type="dxa"/>
            <w:shd w:val="clear" w:color="auto" w:fill="auto"/>
          </w:tcPr>
          <w:p w14:paraId="1FA90ECA"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29.600 </w:t>
            </w:r>
          </w:p>
          <w:p w14:paraId="33A91FB8"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7A32A27E" w14:textId="42705143"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5.</w:t>
            </w:r>
            <w:r w:rsidR="00485F22" w:rsidRPr="002A381B">
              <w:rPr>
                <w:sz w:val="26"/>
                <w:szCs w:val="26"/>
                <w:shd w:val="clear" w:color="auto" w:fill="FFFFFF"/>
              </w:rPr>
              <w:t>5</w:t>
            </w:r>
            <w:r w:rsidRPr="002A381B">
              <w:rPr>
                <w:sz w:val="26"/>
                <w:szCs w:val="26"/>
                <w:shd w:val="clear" w:color="auto" w:fill="FFFFFF"/>
              </w:rPr>
              <w:t xml:space="preserve">00 </w:t>
            </w:r>
          </w:p>
          <w:p w14:paraId="0390B503"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617CE3AB" w14:textId="5F3BAC3B" w:rsidR="00264A5B" w:rsidRPr="002A381B" w:rsidRDefault="00264A5B" w:rsidP="00853527">
            <w:pPr>
              <w:spacing w:before="60" w:line="322" w:lineRule="exact"/>
              <w:ind w:left="-117" w:right="-75"/>
              <w:jc w:val="center"/>
              <w:rPr>
                <w:sz w:val="26"/>
                <w:szCs w:val="26"/>
                <w:shd w:val="clear" w:color="auto" w:fill="FFFFFF"/>
              </w:rPr>
            </w:pPr>
            <w:r w:rsidRPr="002A381B">
              <w:rPr>
                <w:sz w:val="26"/>
                <w:szCs w:val="26"/>
                <w:shd w:val="clear" w:color="auto" w:fill="FFFFFF"/>
              </w:rPr>
              <w:t>35.</w:t>
            </w:r>
            <w:r w:rsidR="00485F22" w:rsidRPr="002A381B">
              <w:rPr>
                <w:sz w:val="26"/>
                <w:szCs w:val="26"/>
                <w:shd w:val="clear" w:color="auto" w:fill="FFFFFF"/>
              </w:rPr>
              <w:t>1</w:t>
            </w:r>
            <w:r w:rsidRPr="002A381B">
              <w:rPr>
                <w:sz w:val="26"/>
                <w:szCs w:val="26"/>
                <w:shd w:val="clear" w:color="auto" w:fill="FFFFFF"/>
              </w:rPr>
              <w:t xml:space="preserve">00 </w:t>
            </w:r>
          </w:p>
          <w:p w14:paraId="0F36FE13" w14:textId="77777777" w:rsidR="00264A5B" w:rsidRPr="002A381B" w:rsidRDefault="00264A5B" w:rsidP="00853527">
            <w:pPr>
              <w:spacing w:after="60" w:line="322" w:lineRule="exact"/>
              <w:ind w:right="-75"/>
              <w:jc w:val="center"/>
              <w:rPr>
                <w:bCs/>
                <w:sz w:val="26"/>
                <w:szCs w:val="26"/>
              </w:rPr>
            </w:pPr>
            <w:r w:rsidRPr="002A381B">
              <w:rPr>
                <w:sz w:val="26"/>
                <w:szCs w:val="26"/>
                <w:shd w:val="clear" w:color="auto" w:fill="FFFFFF"/>
              </w:rPr>
              <w:t>đồng/ trang</w:t>
            </w:r>
          </w:p>
        </w:tc>
        <w:tc>
          <w:tcPr>
            <w:tcW w:w="2126" w:type="dxa"/>
            <w:shd w:val="clear" w:color="auto" w:fill="auto"/>
          </w:tcPr>
          <w:p w14:paraId="4BBDE868" w14:textId="77777777" w:rsidR="00264A5B" w:rsidRPr="002A381B" w:rsidRDefault="00264A5B" w:rsidP="00853527">
            <w:pPr>
              <w:spacing w:before="60" w:after="60" w:line="322" w:lineRule="exact"/>
              <w:ind w:right="90"/>
              <w:jc w:val="center"/>
              <w:rPr>
                <w:bCs/>
                <w:sz w:val="26"/>
                <w:szCs w:val="26"/>
              </w:rPr>
            </w:pPr>
          </w:p>
        </w:tc>
      </w:tr>
      <w:tr w:rsidR="002A381B" w:rsidRPr="002A381B" w14:paraId="5DDE6791" w14:textId="77777777" w:rsidTr="00853527">
        <w:tc>
          <w:tcPr>
            <w:tcW w:w="669" w:type="dxa"/>
            <w:shd w:val="clear" w:color="auto" w:fill="auto"/>
            <w:vAlign w:val="center"/>
          </w:tcPr>
          <w:p w14:paraId="726CF3E3"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58D53B1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SH.1005</w:t>
            </w:r>
          </w:p>
        </w:tc>
        <w:tc>
          <w:tcPr>
            <w:tcW w:w="3755" w:type="dxa"/>
            <w:shd w:val="clear" w:color="auto" w:fill="auto"/>
            <w:vAlign w:val="center"/>
          </w:tcPr>
          <w:p w14:paraId="07496D87" w14:textId="77777777" w:rsidR="00264A5B" w:rsidRPr="002A381B" w:rsidRDefault="00264A5B" w:rsidP="00853527">
            <w:pPr>
              <w:spacing w:before="160" w:after="160"/>
              <w:rPr>
                <w:sz w:val="26"/>
                <w:szCs w:val="26"/>
              </w:rPr>
            </w:pPr>
            <w:r w:rsidRPr="002A381B">
              <w:rPr>
                <w:sz w:val="26"/>
                <w:szCs w:val="26"/>
              </w:rPr>
              <w:t>- Khổ A0</w:t>
            </w:r>
          </w:p>
        </w:tc>
        <w:tc>
          <w:tcPr>
            <w:tcW w:w="714" w:type="dxa"/>
            <w:shd w:val="clear" w:color="auto" w:fill="auto"/>
            <w:vAlign w:val="center"/>
          </w:tcPr>
          <w:p w14:paraId="26FB8B0B" w14:textId="77777777" w:rsidR="00264A5B" w:rsidRPr="002A381B" w:rsidRDefault="00264A5B" w:rsidP="00853527">
            <w:pPr>
              <w:spacing w:before="160" w:after="160" w:line="322" w:lineRule="exact"/>
              <w:ind w:right="90"/>
              <w:jc w:val="center"/>
              <w:rPr>
                <w:bCs/>
                <w:sz w:val="26"/>
                <w:szCs w:val="26"/>
              </w:rPr>
            </w:pPr>
            <w:r w:rsidRPr="002A381B">
              <w:rPr>
                <w:bCs/>
                <w:sz w:val="26"/>
                <w:szCs w:val="26"/>
              </w:rPr>
              <w:t>16</w:t>
            </w:r>
          </w:p>
        </w:tc>
        <w:tc>
          <w:tcPr>
            <w:tcW w:w="1554" w:type="dxa"/>
            <w:shd w:val="clear" w:color="auto" w:fill="auto"/>
          </w:tcPr>
          <w:p w14:paraId="1B11E4EA"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59.200 </w:t>
            </w:r>
          </w:p>
          <w:p w14:paraId="1887962A"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249882BB" w14:textId="5672D5CB"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5.</w:t>
            </w:r>
            <w:r w:rsidR="00485F22" w:rsidRPr="002A381B">
              <w:rPr>
                <w:sz w:val="26"/>
                <w:szCs w:val="26"/>
                <w:shd w:val="clear" w:color="auto" w:fill="FFFFFF"/>
              </w:rPr>
              <w:t>5</w:t>
            </w:r>
            <w:r w:rsidRPr="002A381B">
              <w:rPr>
                <w:sz w:val="26"/>
                <w:szCs w:val="26"/>
                <w:shd w:val="clear" w:color="auto" w:fill="FFFFFF"/>
              </w:rPr>
              <w:t xml:space="preserve">00 </w:t>
            </w:r>
          </w:p>
          <w:p w14:paraId="09DBFFA0"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57EA5FBC" w14:textId="79ABACD7" w:rsidR="00264A5B" w:rsidRPr="002A381B" w:rsidRDefault="00264A5B" w:rsidP="00853527">
            <w:pPr>
              <w:spacing w:before="60" w:line="322" w:lineRule="exact"/>
              <w:ind w:left="-117" w:right="-75"/>
              <w:jc w:val="center"/>
              <w:rPr>
                <w:sz w:val="26"/>
                <w:szCs w:val="26"/>
                <w:shd w:val="clear" w:color="auto" w:fill="FFFFFF"/>
              </w:rPr>
            </w:pPr>
            <w:r w:rsidRPr="002A381B">
              <w:rPr>
                <w:sz w:val="26"/>
                <w:szCs w:val="26"/>
                <w:shd w:val="clear" w:color="auto" w:fill="FFFFFF"/>
              </w:rPr>
              <w:t>64.</w:t>
            </w:r>
            <w:r w:rsidR="00485F22" w:rsidRPr="002A381B">
              <w:rPr>
                <w:sz w:val="26"/>
                <w:szCs w:val="26"/>
                <w:shd w:val="clear" w:color="auto" w:fill="FFFFFF"/>
              </w:rPr>
              <w:t>7</w:t>
            </w:r>
            <w:r w:rsidRPr="002A381B">
              <w:rPr>
                <w:sz w:val="26"/>
                <w:szCs w:val="26"/>
                <w:shd w:val="clear" w:color="auto" w:fill="FFFFFF"/>
              </w:rPr>
              <w:t xml:space="preserve">00 </w:t>
            </w:r>
          </w:p>
          <w:p w14:paraId="55679B7E" w14:textId="77777777" w:rsidR="00264A5B" w:rsidRPr="002A381B" w:rsidRDefault="00264A5B" w:rsidP="00853527">
            <w:pPr>
              <w:spacing w:after="60" w:line="322" w:lineRule="exact"/>
              <w:ind w:right="-75"/>
              <w:jc w:val="center"/>
              <w:rPr>
                <w:bCs/>
                <w:sz w:val="26"/>
                <w:szCs w:val="26"/>
              </w:rPr>
            </w:pPr>
            <w:r w:rsidRPr="002A381B">
              <w:rPr>
                <w:sz w:val="26"/>
                <w:szCs w:val="26"/>
                <w:shd w:val="clear" w:color="auto" w:fill="FFFFFF"/>
              </w:rPr>
              <w:t>đồng/ trang</w:t>
            </w:r>
          </w:p>
        </w:tc>
        <w:tc>
          <w:tcPr>
            <w:tcW w:w="2126" w:type="dxa"/>
            <w:shd w:val="clear" w:color="auto" w:fill="auto"/>
          </w:tcPr>
          <w:p w14:paraId="02C515B5" w14:textId="77777777" w:rsidR="00264A5B" w:rsidRPr="002A381B" w:rsidRDefault="00264A5B" w:rsidP="00853527">
            <w:pPr>
              <w:spacing w:before="60" w:after="60" w:line="322" w:lineRule="exact"/>
              <w:ind w:right="90"/>
              <w:jc w:val="center"/>
              <w:rPr>
                <w:bCs/>
                <w:sz w:val="26"/>
                <w:szCs w:val="26"/>
              </w:rPr>
            </w:pPr>
          </w:p>
        </w:tc>
      </w:tr>
      <w:tr w:rsidR="002A381B" w:rsidRPr="002A381B" w14:paraId="3B15611E" w14:textId="77777777" w:rsidTr="00853527">
        <w:tc>
          <w:tcPr>
            <w:tcW w:w="669" w:type="dxa"/>
            <w:shd w:val="clear" w:color="auto" w:fill="auto"/>
            <w:vAlign w:val="center"/>
          </w:tcPr>
          <w:p w14:paraId="383802F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w:t>
            </w:r>
          </w:p>
        </w:tc>
        <w:tc>
          <w:tcPr>
            <w:tcW w:w="1417" w:type="dxa"/>
            <w:shd w:val="clear" w:color="auto" w:fill="auto"/>
          </w:tcPr>
          <w:p w14:paraId="57D68DAE" w14:textId="77777777" w:rsidR="00264A5B" w:rsidRPr="002A381B" w:rsidRDefault="00264A5B" w:rsidP="00853527">
            <w:pPr>
              <w:spacing w:before="60" w:after="60" w:line="322" w:lineRule="exact"/>
              <w:ind w:right="90"/>
              <w:rPr>
                <w:bCs/>
                <w:sz w:val="26"/>
                <w:szCs w:val="26"/>
              </w:rPr>
            </w:pPr>
          </w:p>
        </w:tc>
        <w:tc>
          <w:tcPr>
            <w:tcW w:w="3755" w:type="dxa"/>
            <w:shd w:val="clear" w:color="auto" w:fill="auto"/>
          </w:tcPr>
          <w:p w14:paraId="5D061EC8" w14:textId="77777777" w:rsidR="00264A5B" w:rsidRPr="002A381B" w:rsidRDefault="00264A5B" w:rsidP="00853527">
            <w:pPr>
              <w:spacing w:before="60" w:after="60"/>
              <w:jc w:val="both"/>
              <w:rPr>
                <w:bCs/>
                <w:sz w:val="26"/>
                <w:szCs w:val="26"/>
              </w:rPr>
            </w:pPr>
            <w:r w:rsidRPr="002A381B">
              <w:rPr>
                <w:sz w:val="26"/>
                <w:szCs w:val="26"/>
              </w:rPr>
              <w:t>Chuẩn hóa, chuyển đổi và số hóa tài liệu lưu trữ đối với tài liệu đã biên mục phiếu tin và chưa số hóa</w:t>
            </w:r>
          </w:p>
        </w:tc>
        <w:tc>
          <w:tcPr>
            <w:tcW w:w="714" w:type="dxa"/>
            <w:shd w:val="clear" w:color="auto" w:fill="auto"/>
          </w:tcPr>
          <w:p w14:paraId="4ED7BEF0" w14:textId="77777777" w:rsidR="00264A5B" w:rsidRPr="002A381B" w:rsidRDefault="00264A5B" w:rsidP="00853527">
            <w:pPr>
              <w:spacing w:before="60" w:after="60" w:line="322" w:lineRule="exact"/>
              <w:ind w:right="90"/>
              <w:jc w:val="center"/>
              <w:rPr>
                <w:bCs/>
                <w:sz w:val="26"/>
                <w:szCs w:val="26"/>
              </w:rPr>
            </w:pPr>
          </w:p>
        </w:tc>
        <w:tc>
          <w:tcPr>
            <w:tcW w:w="3147" w:type="dxa"/>
            <w:gridSpan w:val="2"/>
            <w:shd w:val="clear" w:color="auto" w:fill="auto"/>
            <w:vAlign w:val="center"/>
          </w:tcPr>
          <w:p w14:paraId="45C4E6B0" w14:textId="77777777" w:rsidR="00264A5B" w:rsidRPr="002A381B" w:rsidRDefault="00264A5B" w:rsidP="00853527">
            <w:pPr>
              <w:spacing w:before="60" w:after="60" w:line="322" w:lineRule="exact"/>
              <w:ind w:right="90"/>
              <w:jc w:val="center"/>
              <w:rPr>
                <w:bCs/>
                <w:sz w:val="26"/>
                <w:szCs w:val="26"/>
              </w:rPr>
            </w:pPr>
          </w:p>
        </w:tc>
        <w:tc>
          <w:tcPr>
            <w:tcW w:w="1701" w:type="dxa"/>
            <w:shd w:val="clear" w:color="auto" w:fill="auto"/>
            <w:vAlign w:val="center"/>
          </w:tcPr>
          <w:p w14:paraId="2DD2BE30" w14:textId="77777777" w:rsidR="00264A5B" w:rsidRPr="002A381B" w:rsidRDefault="00264A5B" w:rsidP="00853527">
            <w:pPr>
              <w:spacing w:before="60" w:after="60" w:line="322" w:lineRule="exact"/>
              <w:ind w:right="90"/>
              <w:jc w:val="center"/>
              <w:rPr>
                <w:bCs/>
                <w:sz w:val="26"/>
                <w:szCs w:val="26"/>
              </w:rPr>
            </w:pPr>
          </w:p>
        </w:tc>
        <w:tc>
          <w:tcPr>
            <w:tcW w:w="2126" w:type="dxa"/>
            <w:shd w:val="clear" w:color="auto" w:fill="auto"/>
          </w:tcPr>
          <w:p w14:paraId="08D6FF86" w14:textId="77777777" w:rsidR="00264A5B" w:rsidRPr="002A381B" w:rsidRDefault="00264A5B" w:rsidP="00853527">
            <w:pPr>
              <w:spacing w:before="60" w:after="60" w:line="322" w:lineRule="exact"/>
              <w:ind w:right="90"/>
              <w:jc w:val="center"/>
              <w:rPr>
                <w:bCs/>
                <w:sz w:val="26"/>
                <w:szCs w:val="26"/>
              </w:rPr>
            </w:pPr>
          </w:p>
        </w:tc>
      </w:tr>
      <w:tr w:rsidR="002A381B" w:rsidRPr="002A381B" w14:paraId="1C5C2E8D" w14:textId="77777777" w:rsidTr="00853527">
        <w:tc>
          <w:tcPr>
            <w:tcW w:w="669" w:type="dxa"/>
            <w:shd w:val="clear" w:color="auto" w:fill="auto"/>
            <w:vAlign w:val="center"/>
          </w:tcPr>
          <w:p w14:paraId="3E3B8088"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0BBEC9EF"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SH.2001</w:t>
            </w:r>
          </w:p>
        </w:tc>
        <w:tc>
          <w:tcPr>
            <w:tcW w:w="3755" w:type="dxa"/>
            <w:shd w:val="clear" w:color="auto" w:fill="auto"/>
            <w:vAlign w:val="center"/>
          </w:tcPr>
          <w:p w14:paraId="31559836" w14:textId="77777777" w:rsidR="00264A5B" w:rsidRPr="002A381B" w:rsidRDefault="00264A5B" w:rsidP="00853527">
            <w:pPr>
              <w:pStyle w:val="TableParagraph"/>
              <w:rPr>
                <w:sz w:val="26"/>
                <w:szCs w:val="26"/>
              </w:rPr>
            </w:pPr>
            <w:r w:rsidRPr="002A381B">
              <w:rPr>
                <w:sz w:val="26"/>
                <w:szCs w:val="26"/>
              </w:rPr>
              <w:t>- Khổ A4</w:t>
            </w:r>
          </w:p>
        </w:tc>
        <w:tc>
          <w:tcPr>
            <w:tcW w:w="714" w:type="dxa"/>
            <w:shd w:val="clear" w:color="auto" w:fill="auto"/>
            <w:vAlign w:val="center"/>
          </w:tcPr>
          <w:p w14:paraId="3BBD26E9"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w:t>
            </w:r>
          </w:p>
        </w:tc>
        <w:tc>
          <w:tcPr>
            <w:tcW w:w="1554" w:type="dxa"/>
            <w:shd w:val="clear" w:color="auto" w:fill="auto"/>
            <w:vAlign w:val="center"/>
          </w:tcPr>
          <w:p w14:paraId="628A8392"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3.150 </w:t>
            </w:r>
          </w:p>
          <w:p w14:paraId="76E66A74" w14:textId="77777777" w:rsidR="00264A5B" w:rsidRPr="002A381B" w:rsidRDefault="00264A5B" w:rsidP="00853527">
            <w:pPr>
              <w:spacing w:after="60" w:line="322" w:lineRule="exact"/>
              <w:jc w:val="center"/>
              <w:rPr>
                <w:sz w:val="26"/>
                <w:szCs w:val="26"/>
              </w:rPr>
            </w:pPr>
            <w:r w:rsidRPr="002A381B">
              <w:rPr>
                <w:sz w:val="26"/>
                <w:szCs w:val="26"/>
                <w:shd w:val="clear" w:color="auto" w:fill="FFFFFF"/>
              </w:rPr>
              <w:t>đồng/ trang</w:t>
            </w:r>
          </w:p>
        </w:tc>
        <w:tc>
          <w:tcPr>
            <w:tcW w:w="1593" w:type="dxa"/>
            <w:shd w:val="clear" w:color="auto" w:fill="auto"/>
            <w:vAlign w:val="center"/>
          </w:tcPr>
          <w:p w14:paraId="008ECBFF"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01349FD3"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vAlign w:val="center"/>
          </w:tcPr>
          <w:p w14:paraId="5AE41F3E"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5.900 </w:t>
            </w:r>
          </w:p>
          <w:p w14:paraId="7C8F7EB2" w14:textId="77777777" w:rsidR="00264A5B" w:rsidRPr="002A381B" w:rsidRDefault="00264A5B" w:rsidP="00853527">
            <w:pPr>
              <w:spacing w:after="60" w:line="322" w:lineRule="exact"/>
              <w:jc w:val="center"/>
              <w:rPr>
                <w:sz w:val="26"/>
                <w:szCs w:val="26"/>
                <w:shd w:val="clear" w:color="auto" w:fill="FFFFFF"/>
              </w:rPr>
            </w:pPr>
            <w:r w:rsidRPr="002A381B">
              <w:rPr>
                <w:sz w:val="26"/>
                <w:szCs w:val="26"/>
                <w:shd w:val="clear" w:color="auto" w:fill="FFFFFF"/>
              </w:rPr>
              <w:t>đồng/ trang</w:t>
            </w:r>
          </w:p>
        </w:tc>
        <w:tc>
          <w:tcPr>
            <w:tcW w:w="2126" w:type="dxa"/>
            <w:shd w:val="clear" w:color="auto" w:fill="auto"/>
          </w:tcPr>
          <w:p w14:paraId="27FC7D35" w14:textId="77777777" w:rsidR="00264A5B" w:rsidRPr="002A381B" w:rsidRDefault="00264A5B" w:rsidP="00853527">
            <w:pPr>
              <w:spacing w:before="60" w:after="60" w:line="322" w:lineRule="exact"/>
              <w:ind w:right="90"/>
              <w:jc w:val="center"/>
              <w:rPr>
                <w:bCs/>
                <w:sz w:val="26"/>
                <w:szCs w:val="26"/>
              </w:rPr>
            </w:pPr>
          </w:p>
        </w:tc>
      </w:tr>
      <w:tr w:rsidR="002A381B" w:rsidRPr="002A381B" w14:paraId="3F92201E" w14:textId="77777777" w:rsidTr="00853527">
        <w:tc>
          <w:tcPr>
            <w:tcW w:w="669" w:type="dxa"/>
            <w:shd w:val="clear" w:color="auto" w:fill="auto"/>
            <w:vAlign w:val="center"/>
          </w:tcPr>
          <w:p w14:paraId="177297F7"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23C8FD0"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SH.2002</w:t>
            </w:r>
          </w:p>
        </w:tc>
        <w:tc>
          <w:tcPr>
            <w:tcW w:w="3755" w:type="dxa"/>
            <w:shd w:val="clear" w:color="auto" w:fill="auto"/>
            <w:vAlign w:val="center"/>
          </w:tcPr>
          <w:p w14:paraId="0865D111" w14:textId="77777777" w:rsidR="00264A5B" w:rsidRPr="002A381B" w:rsidRDefault="00264A5B" w:rsidP="00853527">
            <w:pPr>
              <w:pStyle w:val="TableParagraph"/>
              <w:rPr>
                <w:sz w:val="26"/>
                <w:szCs w:val="26"/>
              </w:rPr>
            </w:pPr>
            <w:r w:rsidRPr="002A381B">
              <w:rPr>
                <w:sz w:val="26"/>
                <w:szCs w:val="26"/>
              </w:rPr>
              <w:t>- Khổ A3</w:t>
            </w:r>
          </w:p>
        </w:tc>
        <w:tc>
          <w:tcPr>
            <w:tcW w:w="714" w:type="dxa"/>
            <w:shd w:val="clear" w:color="auto" w:fill="auto"/>
            <w:vAlign w:val="center"/>
          </w:tcPr>
          <w:p w14:paraId="45123CFC"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w:t>
            </w:r>
          </w:p>
        </w:tc>
        <w:tc>
          <w:tcPr>
            <w:tcW w:w="1554" w:type="dxa"/>
            <w:shd w:val="clear" w:color="auto" w:fill="auto"/>
          </w:tcPr>
          <w:p w14:paraId="67BA7825"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6.300 </w:t>
            </w:r>
          </w:p>
          <w:p w14:paraId="77A01328"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530BDF10"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09795AA2"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0F96A8F5"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9.050 </w:t>
            </w:r>
          </w:p>
          <w:p w14:paraId="21DC8A02" w14:textId="77777777" w:rsidR="00264A5B" w:rsidRPr="002A381B" w:rsidRDefault="00264A5B" w:rsidP="00853527">
            <w:pPr>
              <w:spacing w:after="60" w:line="322" w:lineRule="exact"/>
              <w:ind w:right="90"/>
              <w:jc w:val="center"/>
              <w:rPr>
                <w:bCs/>
                <w:sz w:val="26"/>
                <w:szCs w:val="26"/>
              </w:rPr>
            </w:pPr>
            <w:r w:rsidRPr="002A381B">
              <w:rPr>
                <w:sz w:val="26"/>
                <w:szCs w:val="26"/>
                <w:shd w:val="clear" w:color="auto" w:fill="FFFFFF"/>
              </w:rPr>
              <w:t>đồng/ trang</w:t>
            </w:r>
          </w:p>
        </w:tc>
        <w:tc>
          <w:tcPr>
            <w:tcW w:w="2126" w:type="dxa"/>
            <w:shd w:val="clear" w:color="auto" w:fill="auto"/>
          </w:tcPr>
          <w:p w14:paraId="24A741C0" w14:textId="77777777" w:rsidR="00264A5B" w:rsidRPr="002A381B" w:rsidRDefault="00264A5B" w:rsidP="00853527">
            <w:pPr>
              <w:spacing w:before="60" w:after="60" w:line="322" w:lineRule="exact"/>
              <w:ind w:right="90"/>
              <w:jc w:val="center"/>
              <w:rPr>
                <w:bCs/>
                <w:sz w:val="26"/>
                <w:szCs w:val="26"/>
              </w:rPr>
            </w:pPr>
          </w:p>
        </w:tc>
      </w:tr>
      <w:tr w:rsidR="002A381B" w:rsidRPr="002A381B" w14:paraId="3ACD6518" w14:textId="77777777" w:rsidTr="00853527">
        <w:tc>
          <w:tcPr>
            <w:tcW w:w="669" w:type="dxa"/>
            <w:shd w:val="clear" w:color="auto" w:fill="auto"/>
            <w:vAlign w:val="center"/>
          </w:tcPr>
          <w:p w14:paraId="63E6EFAB"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2D856BF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SH.2003</w:t>
            </w:r>
          </w:p>
        </w:tc>
        <w:tc>
          <w:tcPr>
            <w:tcW w:w="3755" w:type="dxa"/>
            <w:shd w:val="clear" w:color="auto" w:fill="auto"/>
            <w:vAlign w:val="center"/>
          </w:tcPr>
          <w:p w14:paraId="728C557F" w14:textId="77777777" w:rsidR="00264A5B" w:rsidRPr="002A381B" w:rsidRDefault="00264A5B" w:rsidP="00853527">
            <w:pPr>
              <w:pStyle w:val="TableParagraph"/>
              <w:rPr>
                <w:sz w:val="26"/>
                <w:szCs w:val="26"/>
              </w:rPr>
            </w:pPr>
            <w:r w:rsidRPr="002A381B">
              <w:rPr>
                <w:sz w:val="26"/>
                <w:szCs w:val="26"/>
              </w:rPr>
              <w:t>- Khổ A2</w:t>
            </w:r>
          </w:p>
        </w:tc>
        <w:tc>
          <w:tcPr>
            <w:tcW w:w="714" w:type="dxa"/>
            <w:shd w:val="clear" w:color="auto" w:fill="auto"/>
            <w:vAlign w:val="center"/>
          </w:tcPr>
          <w:p w14:paraId="0CB8D6C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4</w:t>
            </w:r>
          </w:p>
        </w:tc>
        <w:tc>
          <w:tcPr>
            <w:tcW w:w="1554" w:type="dxa"/>
            <w:shd w:val="clear" w:color="auto" w:fill="auto"/>
          </w:tcPr>
          <w:p w14:paraId="2A13A06D"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12.600 </w:t>
            </w:r>
          </w:p>
          <w:p w14:paraId="4DFE482B"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2F2379E8"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7F087C6A"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0399E520"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15.350 </w:t>
            </w:r>
          </w:p>
          <w:p w14:paraId="41F79E6B" w14:textId="77777777" w:rsidR="00264A5B" w:rsidRPr="002A381B" w:rsidRDefault="00264A5B" w:rsidP="00853527">
            <w:pPr>
              <w:spacing w:after="60" w:line="322" w:lineRule="exact"/>
              <w:ind w:right="90"/>
              <w:jc w:val="center"/>
              <w:rPr>
                <w:bCs/>
                <w:sz w:val="26"/>
                <w:szCs w:val="26"/>
              </w:rPr>
            </w:pPr>
            <w:r w:rsidRPr="002A381B">
              <w:rPr>
                <w:sz w:val="26"/>
                <w:szCs w:val="26"/>
                <w:shd w:val="clear" w:color="auto" w:fill="FFFFFF"/>
              </w:rPr>
              <w:t>đồng/ trang</w:t>
            </w:r>
          </w:p>
        </w:tc>
        <w:tc>
          <w:tcPr>
            <w:tcW w:w="2126" w:type="dxa"/>
            <w:shd w:val="clear" w:color="auto" w:fill="auto"/>
          </w:tcPr>
          <w:p w14:paraId="538545A3" w14:textId="77777777" w:rsidR="00264A5B" w:rsidRPr="002A381B" w:rsidRDefault="00264A5B" w:rsidP="00853527">
            <w:pPr>
              <w:spacing w:before="60" w:after="60" w:line="322" w:lineRule="exact"/>
              <w:ind w:right="90"/>
              <w:jc w:val="center"/>
              <w:rPr>
                <w:bCs/>
                <w:sz w:val="26"/>
                <w:szCs w:val="26"/>
              </w:rPr>
            </w:pPr>
          </w:p>
        </w:tc>
      </w:tr>
      <w:tr w:rsidR="002A381B" w:rsidRPr="002A381B" w14:paraId="66E4E6D2" w14:textId="77777777" w:rsidTr="00853527">
        <w:tc>
          <w:tcPr>
            <w:tcW w:w="669" w:type="dxa"/>
            <w:shd w:val="clear" w:color="auto" w:fill="auto"/>
            <w:vAlign w:val="center"/>
          </w:tcPr>
          <w:p w14:paraId="74AC0C41"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075EFED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SH.2004</w:t>
            </w:r>
          </w:p>
        </w:tc>
        <w:tc>
          <w:tcPr>
            <w:tcW w:w="3755" w:type="dxa"/>
            <w:shd w:val="clear" w:color="auto" w:fill="auto"/>
            <w:vAlign w:val="center"/>
          </w:tcPr>
          <w:p w14:paraId="6263673A" w14:textId="77777777" w:rsidR="00264A5B" w:rsidRPr="002A381B" w:rsidRDefault="00264A5B" w:rsidP="00853527">
            <w:pPr>
              <w:pStyle w:val="TableParagraph"/>
              <w:rPr>
                <w:sz w:val="26"/>
                <w:szCs w:val="26"/>
              </w:rPr>
            </w:pPr>
            <w:r w:rsidRPr="002A381B">
              <w:rPr>
                <w:sz w:val="26"/>
                <w:szCs w:val="26"/>
              </w:rPr>
              <w:t>- Khổ A1</w:t>
            </w:r>
          </w:p>
        </w:tc>
        <w:tc>
          <w:tcPr>
            <w:tcW w:w="714" w:type="dxa"/>
            <w:shd w:val="clear" w:color="auto" w:fill="auto"/>
            <w:vAlign w:val="center"/>
          </w:tcPr>
          <w:p w14:paraId="1A7C1635" w14:textId="77777777" w:rsidR="00264A5B" w:rsidRPr="002A381B" w:rsidRDefault="00264A5B" w:rsidP="00853527">
            <w:pPr>
              <w:spacing w:before="60" w:after="60" w:line="322" w:lineRule="exact"/>
              <w:ind w:right="90"/>
              <w:jc w:val="center"/>
              <w:rPr>
                <w:bCs/>
                <w:sz w:val="26"/>
                <w:szCs w:val="26"/>
              </w:rPr>
            </w:pPr>
            <w:r w:rsidRPr="002A381B">
              <w:rPr>
                <w:bCs/>
                <w:sz w:val="26"/>
                <w:szCs w:val="26"/>
              </w:rPr>
              <w:t>8</w:t>
            </w:r>
          </w:p>
        </w:tc>
        <w:tc>
          <w:tcPr>
            <w:tcW w:w="1554" w:type="dxa"/>
            <w:shd w:val="clear" w:color="auto" w:fill="auto"/>
          </w:tcPr>
          <w:p w14:paraId="256CA594"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25.200 </w:t>
            </w:r>
          </w:p>
          <w:p w14:paraId="5418ECB1"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5B3D188B"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51E368F5"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1C3E5E64"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27.950 </w:t>
            </w:r>
          </w:p>
          <w:p w14:paraId="1FB7DE93" w14:textId="77777777" w:rsidR="00264A5B" w:rsidRPr="002A381B" w:rsidRDefault="00264A5B" w:rsidP="00853527">
            <w:pPr>
              <w:spacing w:after="60" w:line="322" w:lineRule="exact"/>
              <w:ind w:right="90"/>
              <w:jc w:val="center"/>
              <w:rPr>
                <w:bCs/>
                <w:sz w:val="26"/>
                <w:szCs w:val="26"/>
              </w:rPr>
            </w:pPr>
            <w:r w:rsidRPr="002A381B">
              <w:rPr>
                <w:sz w:val="26"/>
                <w:szCs w:val="26"/>
                <w:shd w:val="clear" w:color="auto" w:fill="FFFFFF"/>
              </w:rPr>
              <w:t>đồng/ trang</w:t>
            </w:r>
          </w:p>
        </w:tc>
        <w:tc>
          <w:tcPr>
            <w:tcW w:w="2126" w:type="dxa"/>
            <w:shd w:val="clear" w:color="auto" w:fill="auto"/>
          </w:tcPr>
          <w:p w14:paraId="6BE26260" w14:textId="77777777" w:rsidR="00264A5B" w:rsidRPr="002A381B" w:rsidRDefault="00264A5B" w:rsidP="00853527">
            <w:pPr>
              <w:spacing w:before="60" w:after="60" w:line="322" w:lineRule="exact"/>
              <w:ind w:right="90"/>
              <w:jc w:val="center"/>
              <w:rPr>
                <w:bCs/>
                <w:sz w:val="26"/>
                <w:szCs w:val="26"/>
              </w:rPr>
            </w:pPr>
          </w:p>
        </w:tc>
      </w:tr>
      <w:tr w:rsidR="002A381B" w:rsidRPr="002A381B" w14:paraId="195A52EE" w14:textId="77777777" w:rsidTr="00853527">
        <w:tc>
          <w:tcPr>
            <w:tcW w:w="669" w:type="dxa"/>
            <w:shd w:val="clear" w:color="auto" w:fill="auto"/>
            <w:vAlign w:val="center"/>
          </w:tcPr>
          <w:p w14:paraId="7678007E" w14:textId="77777777" w:rsidR="00264A5B" w:rsidRPr="002A381B" w:rsidRDefault="00264A5B" w:rsidP="00853527">
            <w:pPr>
              <w:spacing w:before="60" w:after="60" w:line="322" w:lineRule="exact"/>
              <w:ind w:right="90"/>
              <w:jc w:val="center"/>
              <w:rPr>
                <w:bCs/>
                <w:sz w:val="26"/>
                <w:szCs w:val="26"/>
              </w:rPr>
            </w:pPr>
          </w:p>
        </w:tc>
        <w:tc>
          <w:tcPr>
            <w:tcW w:w="1417" w:type="dxa"/>
            <w:shd w:val="clear" w:color="auto" w:fill="auto"/>
            <w:vAlign w:val="center"/>
          </w:tcPr>
          <w:p w14:paraId="74B7EBCA"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SH.2005</w:t>
            </w:r>
          </w:p>
        </w:tc>
        <w:tc>
          <w:tcPr>
            <w:tcW w:w="3755" w:type="dxa"/>
            <w:shd w:val="clear" w:color="auto" w:fill="auto"/>
            <w:vAlign w:val="center"/>
          </w:tcPr>
          <w:p w14:paraId="4EDD94B3" w14:textId="77777777" w:rsidR="00264A5B" w:rsidRPr="002A381B" w:rsidRDefault="00264A5B" w:rsidP="00853527">
            <w:pPr>
              <w:pStyle w:val="TableParagraph"/>
              <w:rPr>
                <w:sz w:val="26"/>
                <w:szCs w:val="26"/>
              </w:rPr>
            </w:pPr>
            <w:r w:rsidRPr="002A381B">
              <w:rPr>
                <w:sz w:val="26"/>
                <w:szCs w:val="26"/>
              </w:rPr>
              <w:t>- Khổ A0</w:t>
            </w:r>
          </w:p>
        </w:tc>
        <w:tc>
          <w:tcPr>
            <w:tcW w:w="714" w:type="dxa"/>
            <w:shd w:val="clear" w:color="auto" w:fill="auto"/>
            <w:vAlign w:val="center"/>
          </w:tcPr>
          <w:p w14:paraId="259E7BA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16</w:t>
            </w:r>
          </w:p>
        </w:tc>
        <w:tc>
          <w:tcPr>
            <w:tcW w:w="1554" w:type="dxa"/>
            <w:shd w:val="clear" w:color="auto" w:fill="auto"/>
          </w:tcPr>
          <w:p w14:paraId="4BFAB3B2" w14:textId="77777777" w:rsidR="00264A5B" w:rsidRPr="002A381B" w:rsidRDefault="00264A5B" w:rsidP="00853527">
            <w:pPr>
              <w:spacing w:before="60" w:line="322" w:lineRule="exact"/>
              <w:jc w:val="center"/>
              <w:rPr>
                <w:sz w:val="26"/>
                <w:szCs w:val="26"/>
                <w:shd w:val="clear" w:color="auto" w:fill="FFFFFF"/>
              </w:rPr>
            </w:pPr>
            <w:r w:rsidRPr="002A381B">
              <w:rPr>
                <w:sz w:val="26"/>
                <w:szCs w:val="26"/>
                <w:shd w:val="clear" w:color="auto" w:fill="FFFFFF"/>
              </w:rPr>
              <w:t xml:space="preserve">50.400 </w:t>
            </w:r>
          </w:p>
          <w:p w14:paraId="6BCCA16F"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593" w:type="dxa"/>
            <w:shd w:val="clear" w:color="auto" w:fill="auto"/>
          </w:tcPr>
          <w:p w14:paraId="2459FD23"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2B50EB14" w14:textId="77777777" w:rsidR="00264A5B" w:rsidRPr="002A381B" w:rsidRDefault="00264A5B" w:rsidP="00853527">
            <w:pPr>
              <w:spacing w:after="60" w:line="322" w:lineRule="exact"/>
              <w:ind w:right="90"/>
              <w:jc w:val="center"/>
              <w:rPr>
                <w:sz w:val="26"/>
                <w:szCs w:val="26"/>
              </w:rPr>
            </w:pPr>
            <w:r w:rsidRPr="002A381B">
              <w:rPr>
                <w:sz w:val="26"/>
                <w:szCs w:val="26"/>
                <w:shd w:val="clear" w:color="auto" w:fill="FFFFFF"/>
              </w:rPr>
              <w:t>đồng/ trang</w:t>
            </w:r>
          </w:p>
        </w:tc>
        <w:tc>
          <w:tcPr>
            <w:tcW w:w="1701" w:type="dxa"/>
            <w:shd w:val="clear" w:color="auto" w:fill="auto"/>
          </w:tcPr>
          <w:p w14:paraId="5A571D0E"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53.150 </w:t>
            </w:r>
          </w:p>
          <w:p w14:paraId="5B02842A" w14:textId="77777777" w:rsidR="00264A5B" w:rsidRPr="002A381B" w:rsidRDefault="00264A5B" w:rsidP="00853527">
            <w:pPr>
              <w:spacing w:after="60" w:line="322" w:lineRule="exact"/>
              <w:ind w:right="90"/>
              <w:jc w:val="center"/>
              <w:rPr>
                <w:bCs/>
                <w:sz w:val="26"/>
                <w:szCs w:val="26"/>
              </w:rPr>
            </w:pPr>
            <w:r w:rsidRPr="002A381B">
              <w:rPr>
                <w:sz w:val="26"/>
                <w:szCs w:val="26"/>
                <w:shd w:val="clear" w:color="auto" w:fill="FFFFFF"/>
              </w:rPr>
              <w:t>đồng/ trang</w:t>
            </w:r>
          </w:p>
        </w:tc>
        <w:tc>
          <w:tcPr>
            <w:tcW w:w="2126" w:type="dxa"/>
            <w:shd w:val="clear" w:color="auto" w:fill="auto"/>
          </w:tcPr>
          <w:p w14:paraId="0A95368C" w14:textId="77777777" w:rsidR="00264A5B" w:rsidRPr="002A381B" w:rsidRDefault="00264A5B" w:rsidP="00853527">
            <w:pPr>
              <w:spacing w:before="60" w:after="60" w:line="322" w:lineRule="exact"/>
              <w:ind w:right="90"/>
              <w:jc w:val="center"/>
              <w:rPr>
                <w:bCs/>
                <w:sz w:val="26"/>
                <w:szCs w:val="26"/>
              </w:rPr>
            </w:pPr>
          </w:p>
        </w:tc>
      </w:tr>
      <w:tr w:rsidR="002A381B" w:rsidRPr="002A381B" w14:paraId="41234E48" w14:textId="77777777" w:rsidTr="00853527">
        <w:tc>
          <w:tcPr>
            <w:tcW w:w="669" w:type="dxa"/>
            <w:shd w:val="clear" w:color="auto" w:fill="auto"/>
            <w:vAlign w:val="center"/>
          </w:tcPr>
          <w:p w14:paraId="392C4589" w14:textId="77777777" w:rsidR="00264A5B" w:rsidRPr="002A381B" w:rsidRDefault="00264A5B" w:rsidP="00853527">
            <w:pPr>
              <w:spacing w:before="60" w:after="60" w:line="322" w:lineRule="exact"/>
              <w:ind w:right="90"/>
              <w:jc w:val="center"/>
              <w:rPr>
                <w:bCs/>
                <w:sz w:val="26"/>
                <w:szCs w:val="26"/>
              </w:rPr>
            </w:pPr>
            <w:r w:rsidRPr="002A381B">
              <w:rPr>
                <w:bCs/>
                <w:sz w:val="26"/>
                <w:szCs w:val="26"/>
              </w:rPr>
              <w:t>3</w:t>
            </w:r>
          </w:p>
        </w:tc>
        <w:tc>
          <w:tcPr>
            <w:tcW w:w="1417" w:type="dxa"/>
            <w:shd w:val="clear" w:color="auto" w:fill="auto"/>
            <w:vAlign w:val="center"/>
          </w:tcPr>
          <w:p w14:paraId="727460C6" w14:textId="77777777" w:rsidR="00264A5B" w:rsidRPr="002A381B" w:rsidRDefault="00264A5B" w:rsidP="00853527">
            <w:pPr>
              <w:spacing w:before="60" w:after="60" w:line="322" w:lineRule="exact"/>
              <w:ind w:right="90"/>
              <w:jc w:val="center"/>
              <w:rPr>
                <w:bCs/>
                <w:sz w:val="26"/>
                <w:szCs w:val="26"/>
              </w:rPr>
            </w:pPr>
            <w:r w:rsidRPr="002A381B">
              <w:rPr>
                <w:bCs/>
                <w:sz w:val="26"/>
                <w:szCs w:val="26"/>
              </w:rPr>
              <w:t>SH.3000</w:t>
            </w:r>
          </w:p>
        </w:tc>
        <w:tc>
          <w:tcPr>
            <w:tcW w:w="3755" w:type="dxa"/>
            <w:shd w:val="clear" w:color="auto" w:fill="auto"/>
            <w:vAlign w:val="center"/>
          </w:tcPr>
          <w:p w14:paraId="75B17B1F" w14:textId="77777777" w:rsidR="00264A5B" w:rsidRPr="002A381B" w:rsidRDefault="00264A5B" w:rsidP="00853527">
            <w:pPr>
              <w:pStyle w:val="TableParagraph"/>
              <w:spacing w:before="60" w:after="60"/>
              <w:jc w:val="both"/>
              <w:rPr>
                <w:bCs/>
                <w:sz w:val="26"/>
                <w:szCs w:val="26"/>
              </w:rPr>
            </w:pPr>
            <w:r w:rsidRPr="002A381B">
              <w:rPr>
                <w:sz w:val="26"/>
                <w:szCs w:val="26"/>
              </w:rPr>
              <w:t>Chuẩn hóa, chuyển đổi, số hóa tài liệu lưu trữ đối với tài liệu đã biên mục phiếu tin và số hóa</w:t>
            </w:r>
          </w:p>
        </w:tc>
        <w:tc>
          <w:tcPr>
            <w:tcW w:w="714" w:type="dxa"/>
            <w:shd w:val="clear" w:color="auto" w:fill="auto"/>
          </w:tcPr>
          <w:p w14:paraId="34CD4362"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419EC877" w14:textId="77777777" w:rsidR="00264A5B" w:rsidRPr="002A381B" w:rsidRDefault="00264A5B" w:rsidP="00853527">
            <w:pPr>
              <w:spacing w:before="60" w:line="322" w:lineRule="exact"/>
              <w:ind w:right="35"/>
              <w:jc w:val="center"/>
              <w:rPr>
                <w:sz w:val="26"/>
                <w:szCs w:val="26"/>
                <w:shd w:val="clear" w:color="auto" w:fill="FFFFFF"/>
              </w:rPr>
            </w:pPr>
            <w:r w:rsidRPr="002A381B">
              <w:rPr>
                <w:sz w:val="26"/>
                <w:szCs w:val="26"/>
                <w:shd w:val="clear" w:color="auto" w:fill="FFFFFF"/>
              </w:rPr>
              <w:t xml:space="preserve">2.400 </w:t>
            </w:r>
          </w:p>
          <w:p w14:paraId="037D4A1C" w14:textId="77777777" w:rsidR="00264A5B" w:rsidRPr="002A381B" w:rsidRDefault="00264A5B" w:rsidP="00853527">
            <w:pPr>
              <w:spacing w:after="60" w:line="322" w:lineRule="exact"/>
              <w:ind w:right="35"/>
              <w:jc w:val="center"/>
              <w:rPr>
                <w:bCs/>
                <w:sz w:val="26"/>
                <w:szCs w:val="26"/>
              </w:rPr>
            </w:pPr>
            <w:r w:rsidRPr="002A381B">
              <w:rPr>
                <w:sz w:val="26"/>
                <w:szCs w:val="26"/>
                <w:shd w:val="clear" w:color="auto" w:fill="FFFFFF"/>
              </w:rPr>
              <w:t>đồng/ trang</w:t>
            </w:r>
          </w:p>
        </w:tc>
        <w:tc>
          <w:tcPr>
            <w:tcW w:w="1593" w:type="dxa"/>
            <w:shd w:val="clear" w:color="auto" w:fill="auto"/>
            <w:vAlign w:val="center"/>
          </w:tcPr>
          <w:p w14:paraId="7890D595" w14:textId="77777777" w:rsidR="00264A5B" w:rsidRPr="002A381B" w:rsidRDefault="00264A5B" w:rsidP="00853527">
            <w:pPr>
              <w:spacing w:before="60" w:line="322" w:lineRule="exact"/>
              <w:ind w:right="90"/>
              <w:jc w:val="center"/>
              <w:rPr>
                <w:sz w:val="26"/>
                <w:szCs w:val="26"/>
                <w:shd w:val="clear" w:color="auto" w:fill="FFFFFF"/>
              </w:rPr>
            </w:pPr>
            <w:r w:rsidRPr="002A381B">
              <w:rPr>
                <w:sz w:val="26"/>
                <w:szCs w:val="26"/>
                <w:shd w:val="clear" w:color="auto" w:fill="FFFFFF"/>
              </w:rPr>
              <w:t xml:space="preserve">2.750 </w:t>
            </w:r>
          </w:p>
          <w:p w14:paraId="675EA4EB" w14:textId="77777777" w:rsidR="00264A5B" w:rsidRPr="002A381B" w:rsidRDefault="00264A5B" w:rsidP="00853527">
            <w:pPr>
              <w:spacing w:after="60" w:line="322" w:lineRule="exact"/>
              <w:ind w:right="90"/>
              <w:jc w:val="center"/>
              <w:rPr>
                <w:bCs/>
                <w:sz w:val="26"/>
                <w:szCs w:val="26"/>
              </w:rPr>
            </w:pPr>
            <w:r w:rsidRPr="002A381B">
              <w:rPr>
                <w:sz w:val="26"/>
                <w:szCs w:val="26"/>
                <w:shd w:val="clear" w:color="auto" w:fill="FFFFFF"/>
              </w:rPr>
              <w:t>đồng/ trang</w:t>
            </w:r>
          </w:p>
        </w:tc>
        <w:tc>
          <w:tcPr>
            <w:tcW w:w="1701" w:type="dxa"/>
            <w:shd w:val="clear" w:color="auto" w:fill="auto"/>
            <w:vAlign w:val="center"/>
          </w:tcPr>
          <w:p w14:paraId="34E9CBE0" w14:textId="77777777" w:rsidR="00264A5B" w:rsidRPr="002A381B" w:rsidRDefault="00264A5B" w:rsidP="00853527">
            <w:pPr>
              <w:spacing w:line="322" w:lineRule="exact"/>
              <w:jc w:val="center"/>
              <w:rPr>
                <w:sz w:val="26"/>
                <w:szCs w:val="26"/>
                <w:shd w:val="clear" w:color="auto" w:fill="FFFFFF"/>
              </w:rPr>
            </w:pPr>
            <w:r w:rsidRPr="002A381B">
              <w:rPr>
                <w:sz w:val="26"/>
                <w:szCs w:val="26"/>
                <w:shd w:val="clear" w:color="auto" w:fill="FFFFFF"/>
              </w:rPr>
              <w:t xml:space="preserve">5.150 </w:t>
            </w:r>
          </w:p>
          <w:p w14:paraId="083F1790" w14:textId="77777777" w:rsidR="00264A5B" w:rsidRPr="002A381B" w:rsidRDefault="00264A5B" w:rsidP="00853527">
            <w:pPr>
              <w:spacing w:line="322" w:lineRule="exact"/>
              <w:jc w:val="center"/>
              <w:rPr>
                <w:bCs/>
                <w:sz w:val="26"/>
                <w:szCs w:val="26"/>
              </w:rPr>
            </w:pPr>
            <w:r w:rsidRPr="002A381B">
              <w:rPr>
                <w:sz w:val="26"/>
                <w:szCs w:val="26"/>
                <w:shd w:val="clear" w:color="auto" w:fill="FFFFFF"/>
              </w:rPr>
              <w:t>đồng/ trang</w:t>
            </w:r>
          </w:p>
        </w:tc>
        <w:tc>
          <w:tcPr>
            <w:tcW w:w="2126" w:type="dxa"/>
            <w:shd w:val="clear" w:color="auto" w:fill="auto"/>
          </w:tcPr>
          <w:p w14:paraId="777791DA" w14:textId="77777777" w:rsidR="00264A5B" w:rsidRPr="002A381B" w:rsidRDefault="00264A5B" w:rsidP="00853527">
            <w:pPr>
              <w:spacing w:before="60" w:after="60" w:line="322" w:lineRule="exact"/>
              <w:ind w:right="90"/>
              <w:jc w:val="center"/>
              <w:rPr>
                <w:bCs/>
                <w:sz w:val="26"/>
                <w:szCs w:val="26"/>
              </w:rPr>
            </w:pPr>
          </w:p>
        </w:tc>
      </w:tr>
      <w:tr w:rsidR="002A381B" w:rsidRPr="002A381B" w14:paraId="1FBEE079" w14:textId="77777777" w:rsidTr="00853527">
        <w:tc>
          <w:tcPr>
            <w:tcW w:w="669" w:type="dxa"/>
            <w:shd w:val="clear" w:color="auto" w:fill="auto"/>
            <w:vAlign w:val="center"/>
          </w:tcPr>
          <w:p w14:paraId="027F0431" w14:textId="77777777" w:rsidR="00264A5B" w:rsidRPr="002A381B" w:rsidRDefault="00264A5B" w:rsidP="00853527">
            <w:pPr>
              <w:spacing w:before="60" w:after="60" w:line="322" w:lineRule="exact"/>
              <w:ind w:right="90"/>
              <w:jc w:val="center"/>
              <w:rPr>
                <w:bCs/>
                <w:sz w:val="26"/>
                <w:szCs w:val="26"/>
              </w:rPr>
            </w:pPr>
            <w:r w:rsidRPr="002A381B">
              <w:rPr>
                <w:b/>
                <w:sz w:val="26"/>
                <w:szCs w:val="26"/>
              </w:rPr>
              <w:t>V</w:t>
            </w:r>
          </w:p>
        </w:tc>
        <w:tc>
          <w:tcPr>
            <w:tcW w:w="1417" w:type="dxa"/>
            <w:shd w:val="clear" w:color="auto" w:fill="auto"/>
          </w:tcPr>
          <w:p w14:paraId="5DD06BB8" w14:textId="77777777" w:rsidR="00264A5B" w:rsidRPr="002A381B" w:rsidRDefault="00264A5B" w:rsidP="00853527">
            <w:pPr>
              <w:spacing w:before="60" w:after="60" w:line="322" w:lineRule="exact"/>
              <w:ind w:right="90"/>
              <w:rPr>
                <w:bCs/>
                <w:sz w:val="26"/>
                <w:szCs w:val="26"/>
              </w:rPr>
            </w:pPr>
          </w:p>
        </w:tc>
        <w:tc>
          <w:tcPr>
            <w:tcW w:w="3755" w:type="dxa"/>
            <w:shd w:val="clear" w:color="auto" w:fill="auto"/>
            <w:vAlign w:val="center"/>
          </w:tcPr>
          <w:p w14:paraId="1FC15A39" w14:textId="77777777" w:rsidR="00264A5B" w:rsidRPr="002A381B" w:rsidRDefault="00264A5B" w:rsidP="00853527">
            <w:pPr>
              <w:spacing w:before="60" w:after="60" w:line="322" w:lineRule="exact"/>
              <w:jc w:val="both"/>
              <w:rPr>
                <w:sz w:val="26"/>
                <w:szCs w:val="26"/>
              </w:rPr>
            </w:pPr>
            <w:r w:rsidRPr="002A381B">
              <w:rPr>
                <w:b/>
                <w:sz w:val="26"/>
                <w:szCs w:val="26"/>
              </w:rPr>
              <w:t>DỊCH VỤ BẢO QUẢN TÀI LIỆU LƯU TRỮ</w:t>
            </w:r>
          </w:p>
        </w:tc>
        <w:tc>
          <w:tcPr>
            <w:tcW w:w="714" w:type="dxa"/>
            <w:shd w:val="clear" w:color="auto" w:fill="auto"/>
          </w:tcPr>
          <w:p w14:paraId="57AF0829"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70D8E35C" w14:textId="77777777" w:rsidR="00264A5B" w:rsidRPr="002A381B" w:rsidRDefault="00264A5B" w:rsidP="00853527">
            <w:pPr>
              <w:spacing w:before="60" w:after="60" w:line="322" w:lineRule="exact"/>
              <w:ind w:left="-111" w:right="-105"/>
              <w:jc w:val="center"/>
              <w:rPr>
                <w:sz w:val="26"/>
                <w:szCs w:val="26"/>
              </w:rPr>
            </w:pPr>
          </w:p>
        </w:tc>
        <w:tc>
          <w:tcPr>
            <w:tcW w:w="1593" w:type="dxa"/>
            <w:shd w:val="clear" w:color="auto" w:fill="auto"/>
            <w:vAlign w:val="center"/>
          </w:tcPr>
          <w:p w14:paraId="4B9731CA" w14:textId="77777777" w:rsidR="00264A5B" w:rsidRPr="002A381B" w:rsidRDefault="00264A5B" w:rsidP="00853527">
            <w:pPr>
              <w:spacing w:before="60" w:after="60" w:line="322" w:lineRule="exact"/>
              <w:ind w:left="-111" w:right="-94"/>
              <w:jc w:val="center"/>
              <w:rPr>
                <w:sz w:val="26"/>
                <w:szCs w:val="26"/>
              </w:rPr>
            </w:pPr>
          </w:p>
        </w:tc>
        <w:tc>
          <w:tcPr>
            <w:tcW w:w="1701" w:type="dxa"/>
            <w:shd w:val="clear" w:color="auto" w:fill="auto"/>
          </w:tcPr>
          <w:p w14:paraId="025DE57B" w14:textId="77777777" w:rsidR="00264A5B" w:rsidRPr="002A381B" w:rsidRDefault="00264A5B" w:rsidP="00853527">
            <w:pPr>
              <w:spacing w:line="322" w:lineRule="exact"/>
              <w:ind w:left="-117" w:right="-80"/>
              <w:rPr>
                <w:bCs/>
                <w:sz w:val="26"/>
                <w:szCs w:val="26"/>
              </w:rPr>
            </w:pPr>
          </w:p>
        </w:tc>
        <w:tc>
          <w:tcPr>
            <w:tcW w:w="2126" w:type="dxa"/>
            <w:shd w:val="clear" w:color="auto" w:fill="auto"/>
          </w:tcPr>
          <w:p w14:paraId="67396404" w14:textId="77777777" w:rsidR="00264A5B" w:rsidRPr="002A381B" w:rsidRDefault="00264A5B" w:rsidP="00853527">
            <w:pPr>
              <w:spacing w:before="60" w:after="60" w:line="322" w:lineRule="exact"/>
              <w:ind w:left="-150" w:right="-70"/>
              <w:jc w:val="center"/>
              <w:rPr>
                <w:bCs/>
                <w:sz w:val="26"/>
                <w:szCs w:val="26"/>
              </w:rPr>
            </w:pPr>
            <w:r w:rsidRPr="002A381B">
              <w:rPr>
                <w:sz w:val="26"/>
                <w:szCs w:val="26"/>
              </w:rPr>
              <w:t>Thông tư số 15/2011/TT-BNV ngày 11/11/2011 của Bộ Nội vụ</w:t>
            </w:r>
          </w:p>
        </w:tc>
      </w:tr>
      <w:tr w:rsidR="002A381B" w:rsidRPr="002A381B" w14:paraId="2F3849F5" w14:textId="77777777" w:rsidTr="00853527">
        <w:tc>
          <w:tcPr>
            <w:tcW w:w="669" w:type="dxa"/>
            <w:shd w:val="clear" w:color="auto" w:fill="auto"/>
            <w:vAlign w:val="center"/>
          </w:tcPr>
          <w:p w14:paraId="78B64577" w14:textId="77777777" w:rsidR="00264A5B" w:rsidRPr="002A381B" w:rsidRDefault="00264A5B" w:rsidP="00853527">
            <w:pPr>
              <w:spacing w:before="60" w:after="60" w:line="322" w:lineRule="exact"/>
              <w:ind w:right="90"/>
              <w:jc w:val="center"/>
              <w:rPr>
                <w:bCs/>
                <w:sz w:val="26"/>
                <w:szCs w:val="26"/>
              </w:rPr>
            </w:pPr>
            <w:r w:rsidRPr="002A381B">
              <w:rPr>
                <w:bCs/>
                <w:sz w:val="26"/>
                <w:szCs w:val="26"/>
              </w:rPr>
              <w:t>1</w:t>
            </w:r>
          </w:p>
        </w:tc>
        <w:tc>
          <w:tcPr>
            <w:tcW w:w="1417" w:type="dxa"/>
            <w:shd w:val="clear" w:color="auto" w:fill="auto"/>
            <w:vAlign w:val="center"/>
          </w:tcPr>
          <w:p w14:paraId="0393D953"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BQ.1000</w:t>
            </w:r>
          </w:p>
        </w:tc>
        <w:tc>
          <w:tcPr>
            <w:tcW w:w="3755" w:type="dxa"/>
            <w:shd w:val="clear" w:color="auto" w:fill="auto"/>
            <w:vAlign w:val="center"/>
          </w:tcPr>
          <w:p w14:paraId="5A04F8A0" w14:textId="77777777" w:rsidR="00264A5B" w:rsidRPr="002A381B" w:rsidRDefault="00264A5B" w:rsidP="00853527">
            <w:pPr>
              <w:spacing w:before="60" w:after="60" w:line="322" w:lineRule="exact"/>
              <w:ind w:right="-105"/>
              <w:rPr>
                <w:bCs/>
                <w:sz w:val="26"/>
                <w:szCs w:val="26"/>
              </w:rPr>
            </w:pPr>
            <w:r w:rsidRPr="002A381B">
              <w:rPr>
                <w:sz w:val="26"/>
                <w:szCs w:val="26"/>
              </w:rPr>
              <w:t>Vệ sinh kho bảo quản tài liệu lưu trữ</w:t>
            </w:r>
          </w:p>
        </w:tc>
        <w:tc>
          <w:tcPr>
            <w:tcW w:w="714" w:type="dxa"/>
            <w:shd w:val="clear" w:color="auto" w:fill="auto"/>
          </w:tcPr>
          <w:p w14:paraId="0BC30A2A"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5469A048" w14:textId="77777777" w:rsidR="00264A5B" w:rsidRPr="002A381B" w:rsidRDefault="00264A5B" w:rsidP="00853527">
            <w:pPr>
              <w:spacing w:before="60" w:after="60" w:line="322" w:lineRule="exact"/>
              <w:ind w:left="-111" w:right="-105"/>
              <w:jc w:val="center"/>
              <w:rPr>
                <w:bCs/>
                <w:sz w:val="26"/>
                <w:szCs w:val="26"/>
                <w:vertAlign w:val="superscript"/>
              </w:rPr>
            </w:pPr>
            <w:r w:rsidRPr="002A381B">
              <w:rPr>
                <w:sz w:val="26"/>
                <w:szCs w:val="26"/>
                <w:shd w:val="clear" w:color="auto" w:fill="FFFFFF"/>
              </w:rPr>
              <w:t>26.800 đồng/m</w:t>
            </w:r>
            <w:r w:rsidRPr="002A381B">
              <w:rPr>
                <w:sz w:val="26"/>
                <w:szCs w:val="26"/>
                <w:shd w:val="clear" w:color="auto" w:fill="FFFFFF"/>
                <w:vertAlign w:val="superscript"/>
              </w:rPr>
              <w:t>2</w:t>
            </w:r>
          </w:p>
        </w:tc>
        <w:tc>
          <w:tcPr>
            <w:tcW w:w="1593" w:type="dxa"/>
            <w:shd w:val="clear" w:color="auto" w:fill="auto"/>
            <w:vAlign w:val="center"/>
          </w:tcPr>
          <w:p w14:paraId="7336DEBE" w14:textId="77777777" w:rsidR="00264A5B" w:rsidRPr="002A381B" w:rsidRDefault="00264A5B" w:rsidP="00853527">
            <w:pPr>
              <w:spacing w:line="322" w:lineRule="exact"/>
              <w:ind w:left="-111" w:right="-94"/>
              <w:jc w:val="center"/>
              <w:rPr>
                <w:sz w:val="26"/>
                <w:szCs w:val="26"/>
                <w:shd w:val="clear" w:color="auto" w:fill="FFFFFF"/>
              </w:rPr>
            </w:pPr>
            <w:r w:rsidRPr="002A381B">
              <w:rPr>
                <w:sz w:val="26"/>
                <w:szCs w:val="26"/>
                <w:shd w:val="clear" w:color="auto" w:fill="FFFFFF"/>
              </w:rPr>
              <w:t>10.500</w:t>
            </w:r>
          </w:p>
          <w:p w14:paraId="1B0C1124" w14:textId="77777777" w:rsidR="00264A5B" w:rsidRPr="002A381B" w:rsidRDefault="00264A5B" w:rsidP="00853527">
            <w:pPr>
              <w:spacing w:line="322" w:lineRule="exact"/>
              <w:ind w:left="-111" w:right="-94"/>
              <w:jc w:val="center"/>
              <w:rPr>
                <w:bCs/>
                <w:sz w:val="26"/>
                <w:szCs w:val="26"/>
              </w:rPr>
            </w:pPr>
            <w:r w:rsidRPr="002A381B">
              <w:rPr>
                <w:sz w:val="26"/>
                <w:szCs w:val="26"/>
                <w:shd w:val="clear" w:color="auto" w:fill="FFFFFF"/>
              </w:rPr>
              <w:t>đồng/m</w:t>
            </w:r>
            <w:r w:rsidRPr="002A381B">
              <w:rPr>
                <w:sz w:val="26"/>
                <w:szCs w:val="26"/>
                <w:shd w:val="clear" w:color="auto" w:fill="FFFFFF"/>
                <w:vertAlign w:val="superscript"/>
              </w:rPr>
              <w:t>2</w:t>
            </w:r>
          </w:p>
        </w:tc>
        <w:tc>
          <w:tcPr>
            <w:tcW w:w="1701" w:type="dxa"/>
            <w:shd w:val="clear" w:color="auto" w:fill="auto"/>
            <w:vAlign w:val="center"/>
          </w:tcPr>
          <w:p w14:paraId="38FA5E22" w14:textId="77777777" w:rsidR="00264A5B" w:rsidRPr="002A381B" w:rsidRDefault="00264A5B" w:rsidP="00853527">
            <w:pPr>
              <w:spacing w:line="322" w:lineRule="exact"/>
              <w:ind w:left="3" w:right="-80"/>
              <w:jc w:val="center"/>
              <w:rPr>
                <w:sz w:val="26"/>
                <w:szCs w:val="26"/>
                <w:shd w:val="clear" w:color="auto" w:fill="FFFFFF"/>
              </w:rPr>
            </w:pPr>
            <w:r w:rsidRPr="002A381B">
              <w:rPr>
                <w:sz w:val="26"/>
                <w:szCs w:val="26"/>
                <w:shd w:val="clear" w:color="auto" w:fill="FFFFFF"/>
              </w:rPr>
              <w:t>37.300</w:t>
            </w:r>
          </w:p>
          <w:p w14:paraId="77F9FFD6" w14:textId="77777777" w:rsidR="00264A5B" w:rsidRPr="002A381B" w:rsidRDefault="00264A5B" w:rsidP="00853527">
            <w:pPr>
              <w:spacing w:line="322" w:lineRule="exact"/>
              <w:ind w:left="3" w:right="-80"/>
              <w:jc w:val="center"/>
              <w:rPr>
                <w:bCs/>
                <w:sz w:val="26"/>
                <w:szCs w:val="26"/>
              </w:rPr>
            </w:pPr>
            <w:r w:rsidRPr="002A381B">
              <w:rPr>
                <w:sz w:val="26"/>
                <w:szCs w:val="26"/>
                <w:shd w:val="clear" w:color="auto" w:fill="FFFFFF"/>
              </w:rPr>
              <w:t>đồng/m</w:t>
            </w:r>
            <w:r w:rsidRPr="002A381B">
              <w:rPr>
                <w:sz w:val="26"/>
                <w:szCs w:val="26"/>
                <w:shd w:val="clear" w:color="auto" w:fill="FFFFFF"/>
                <w:vertAlign w:val="superscript"/>
              </w:rPr>
              <w:t>2</w:t>
            </w:r>
          </w:p>
        </w:tc>
        <w:tc>
          <w:tcPr>
            <w:tcW w:w="2126" w:type="dxa"/>
            <w:shd w:val="clear" w:color="auto" w:fill="auto"/>
          </w:tcPr>
          <w:p w14:paraId="4CD8AB81" w14:textId="77777777" w:rsidR="00264A5B" w:rsidRPr="002A381B" w:rsidRDefault="00264A5B" w:rsidP="00853527">
            <w:pPr>
              <w:spacing w:before="60" w:after="60" w:line="322" w:lineRule="exact"/>
              <w:ind w:right="90"/>
              <w:jc w:val="center"/>
              <w:rPr>
                <w:bCs/>
                <w:sz w:val="26"/>
                <w:szCs w:val="26"/>
              </w:rPr>
            </w:pPr>
          </w:p>
        </w:tc>
      </w:tr>
      <w:tr w:rsidR="002A381B" w:rsidRPr="002A381B" w14:paraId="56C0D267" w14:textId="77777777" w:rsidTr="00853527">
        <w:tc>
          <w:tcPr>
            <w:tcW w:w="669" w:type="dxa"/>
            <w:shd w:val="clear" w:color="auto" w:fill="auto"/>
            <w:vAlign w:val="center"/>
          </w:tcPr>
          <w:p w14:paraId="1D7A0A88" w14:textId="77777777" w:rsidR="00264A5B" w:rsidRPr="002A381B" w:rsidRDefault="00264A5B" w:rsidP="00853527">
            <w:pPr>
              <w:spacing w:before="60" w:after="60" w:line="322" w:lineRule="exact"/>
              <w:ind w:right="90"/>
              <w:jc w:val="center"/>
              <w:rPr>
                <w:bCs/>
                <w:sz w:val="26"/>
                <w:szCs w:val="26"/>
              </w:rPr>
            </w:pPr>
            <w:r w:rsidRPr="002A381B">
              <w:rPr>
                <w:bCs/>
                <w:sz w:val="26"/>
                <w:szCs w:val="26"/>
              </w:rPr>
              <w:t>2</w:t>
            </w:r>
          </w:p>
        </w:tc>
        <w:tc>
          <w:tcPr>
            <w:tcW w:w="1417" w:type="dxa"/>
            <w:shd w:val="clear" w:color="auto" w:fill="auto"/>
            <w:vAlign w:val="center"/>
          </w:tcPr>
          <w:p w14:paraId="6DF2C4AB" w14:textId="77777777" w:rsidR="00264A5B" w:rsidRPr="002A381B" w:rsidRDefault="00264A5B" w:rsidP="00853527">
            <w:pPr>
              <w:spacing w:before="60" w:after="60" w:line="322" w:lineRule="exact"/>
              <w:ind w:right="90"/>
              <w:jc w:val="center"/>
              <w:rPr>
                <w:bCs/>
                <w:sz w:val="26"/>
                <w:szCs w:val="26"/>
              </w:rPr>
            </w:pPr>
            <w:r w:rsidRPr="002A381B">
              <w:rPr>
                <w:bCs/>
                <w:sz w:val="26"/>
                <w:szCs w:val="26"/>
              </w:rPr>
              <w:t>BQ.2000</w:t>
            </w:r>
          </w:p>
        </w:tc>
        <w:tc>
          <w:tcPr>
            <w:tcW w:w="3755" w:type="dxa"/>
            <w:shd w:val="clear" w:color="auto" w:fill="auto"/>
            <w:vAlign w:val="center"/>
          </w:tcPr>
          <w:p w14:paraId="156FB5FB" w14:textId="77777777" w:rsidR="00264A5B" w:rsidRPr="002A381B" w:rsidRDefault="00264A5B" w:rsidP="00853527">
            <w:pPr>
              <w:spacing w:before="60" w:after="60" w:line="322" w:lineRule="exact"/>
              <w:ind w:right="37"/>
              <w:jc w:val="both"/>
              <w:rPr>
                <w:bCs/>
                <w:sz w:val="26"/>
                <w:szCs w:val="26"/>
              </w:rPr>
            </w:pPr>
            <w:r w:rsidRPr="002A381B">
              <w:rPr>
                <w:sz w:val="26"/>
                <w:szCs w:val="26"/>
              </w:rPr>
              <w:t>Vệ sinh tài liệu lưu trữ nền giấy</w:t>
            </w:r>
          </w:p>
        </w:tc>
        <w:tc>
          <w:tcPr>
            <w:tcW w:w="714" w:type="dxa"/>
            <w:shd w:val="clear" w:color="auto" w:fill="auto"/>
          </w:tcPr>
          <w:p w14:paraId="79A51A59" w14:textId="77777777" w:rsidR="00264A5B" w:rsidRPr="002A381B" w:rsidRDefault="00264A5B" w:rsidP="00853527">
            <w:pPr>
              <w:spacing w:before="60" w:after="60" w:line="322" w:lineRule="exact"/>
              <w:ind w:right="90"/>
              <w:jc w:val="center"/>
              <w:rPr>
                <w:bCs/>
                <w:sz w:val="26"/>
                <w:szCs w:val="26"/>
              </w:rPr>
            </w:pPr>
          </w:p>
        </w:tc>
        <w:tc>
          <w:tcPr>
            <w:tcW w:w="1554" w:type="dxa"/>
            <w:shd w:val="clear" w:color="auto" w:fill="auto"/>
            <w:vAlign w:val="center"/>
          </w:tcPr>
          <w:p w14:paraId="4DF0C310" w14:textId="77777777" w:rsidR="00264A5B" w:rsidRPr="002A381B" w:rsidRDefault="00264A5B" w:rsidP="00853527">
            <w:pPr>
              <w:pStyle w:val="TableParagraph"/>
              <w:spacing w:before="60" w:after="60"/>
              <w:ind w:left="-111" w:right="-105"/>
              <w:jc w:val="center"/>
              <w:rPr>
                <w:sz w:val="26"/>
                <w:szCs w:val="26"/>
              </w:rPr>
            </w:pPr>
            <w:r w:rsidRPr="002A381B">
              <w:rPr>
                <w:sz w:val="26"/>
                <w:szCs w:val="26"/>
                <w:shd w:val="clear" w:color="auto" w:fill="FFFFFF"/>
              </w:rPr>
              <w:t>430.500   đồng/ mét giá</w:t>
            </w:r>
          </w:p>
        </w:tc>
        <w:tc>
          <w:tcPr>
            <w:tcW w:w="1593" w:type="dxa"/>
            <w:shd w:val="clear" w:color="auto" w:fill="auto"/>
            <w:vAlign w:val="center"/>
          </w:tcPr>
          <w:p w14:paraId="28782B09" w14:textId="77777777" w:rsidR="00264A5B" w:rsidRPr="002A381B" w:rsidRDefault="00264A5B" w:rsidP="00853527">
            <w:pPr>
              <w:ind w:left="-111" w:right="-94"/>
              <w:jc w:val="center"/>
              <w:rPr>
                <w:bCs/>
                <w:sz w:val="26"/>
                <w:szCs w:val="26"/>
              </w:rPr>
            </w:pPr>
            <w:r w:rsidRPr="002A381B">
              <w:rPr>
                <w:sz w:val="26"/>
                <w:szCs w:val="26"/>
                <w:shd w:val="clear" w:color="auto" w:fill="FFFFFF"/>
              </w:rPr>
              <w:t>21.800     đồng/ mét giá</w:t>
            </w:r>
          </w:p>
        </w:tc>
        <w:tc>
          <w:tcPr>
            <w:tcW w:w="1701" w:type="dxa"/>
            <w:shd w:val="clear" w:color="auto" w:fill="auto"/>
            <w:vAlign w:val="center"/>
          </w:tcPr>
          <w:p w14:paraId="2517B32A" w14:textId="77777777" w:rsidR="00264A5B" w:rsidRPr="002A381B" w:rsidRDefault="00264A5B" w:rsidP="00853527">
            <w:pPr>
              <w:spacing w:line="322" w:lineRule="exact"/>
              <w:ind w:left="3" w:right="90"/>
              <w:jc w:val="center"/>
              <w:rPr>
                <w:sz w:val="26"/>
                <w:szCs w:val="26"/>
                <w:shd w:val="clear" w:color="auto" w:fill="FFFFFF"/>
              </w:rPr>
            </w:pPr>
            <w:r w:rsidRPr="002A381B">
              <w:rPr>
                <w:sz w:val="26"/>
                <w:szCs w:val="26"/>
                <w:shd w:val="clear" w:color="auto" w:fill="FFFFFF"/>
              </w:rPr>
              <w:t>452.300</w:t>
            </w:r>
          </w:p>
          <w:p w14:paraId="19412342" w14:textId="77777777" w:rsidR="00264A5B" w:rsidRPr="002A381B" w:rsidRDefault="00264A5B" w:rsidP="00853527">
            <w:pPr>
              <w:spacing w:line="322" w:lineRule="exact"/>
              <w:ind w:left="3"/>
              <w:jc w:val="center"/>
              <w:rPr>
                <w:bCs/>
                <w:sz w:val="26"/>
                <w:szCs w:val="26"/>
              </w:rPr>
            </w:pPr>
            <w:r w:rsidRPr="002A381B">
              <w:rPr>
                <w:sz w:val="26"/>
                <w:szCs w:val="26"/>
                <w:shd w:val="clear" w:color="auto" w:fill="FFFFFF"/>
              </w:rPr>
              <w:t>đồng/ mét giá</w:t>
            </w:r>
          </w:p>
        </w:tc>
        <w:tc>
          <w:tcPr>
            <w:tcW w:w="2126" w:type="dxa"/>
            <w:shd w:val="clear" w:color="auto" w:fill="auto"/>
          </w:tcPr>
          <w:p w14:paraId="72F25C03" w14:textId="77777777" w:rsidR="00264A5B" w:rsidRPr="002A381B" w:rsidRDefault="00264A5B" w:rsidP="00853527">
            <w:pPr>
              <w:spacing w:before="60" w:after="60" w:line="322" w:lineRule="exact"/>
              <w:ind w:right="90"/>
              <w:jc w:val="center"/>
              <w:rPr>
                <w:bCs/>
                <w:sz w:val="26"/>
                <w:szCs w:val="26"/>
              </w:rPr>
            </w:pPr>
          </w:p>
        </w:tc>
      </w:tr>
    </w:tbl>
    <w:p w14:paraId="7D6DA2D9" w14:textId="77777777" w:rsidR="00264A5B" w:rsidRPr="002A381B" w:rsidRDefault="00264A5B" w:rsidP="00DA0AA3">
      <w:pPr>
        <w:spacing w:line="242" w:lineRule="auto"/>
        <w:rPr>
          <w:sz w:val="16"/>
          <w:lang w:val="it-IT"/>
        </w:rPr>
      </w:pPr>
    </w:p>
    <w:sectPr w:rsidR="00264A5B" w:rsidRPr="002A381B" w:rsidSect="00DD298D">
      <w:pgSz w:w="15840" w:h="12240" w:orient="landscape"/>
      <w:pgMar w:top="1247" w:right="851" w:bottom="1021" w:left="1701" w:header="726" w:footer="0" w:gutter="0"/>
      <w:pgNumType w:start="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66A"/>
    <w:multiLevelType w:val="hybridMultilevel"/>
    <w:tmpl w:val="99A2422C"/>
    <w:lvl w:ilvl="0" w:tplc="68AE45F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A067B"/>
    <w:multiLevelType w:val="hybridMultilevel"/>
    <w:tmpl w:val="D9EE13D8"/>
    <w:lvl w:ilvl="0" w:tplc="F90CE066">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23087E"/>
    <w:multiLevelType w:val="hybridMultilevel"/>
    <w:tmpl w:val="3760BCCE"/>
    <w:lvl w:ilvl="0" w:tplc="F90CE066">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7431F4"/>
    <w:multiLevelType w:val="hybridMultilevel"/>
    <w:tmpl w:val="2CD6950A"/>
    <w:lvl w:ilvl="0" w:tplc="F90CE066">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475F55"/>
    <w:multiLevelType w:val="hybridMultilevel"/>
    <w:tmpl w:val="C2108AE8"/>
    <w:lvl w:ilvl="0" w:tplc="B288A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D0"/>
    <w:rsid w:val="00000611"/>
    <w:rsid w:val="00001290"/>
    <w:rsid w:val="0000472C"/>
    <w:rsid w:val="0000501F"/>
    <w:rsid w:val="00005B17"/>
    <w:rsid w:val="00005B27"/>
    <w:rsid w:val="00005F52"/>
    <w:rsid w:val="0000688C"/>
    <w:rsid w:val="00007F48"/>
    <w:rsid w:val="00010A51"/>
    <w:rsid w:val="00010C0A"/>
    <w:rsid w:val="0001191C"/>
    <w:rsid w:val="00011E1E"/>
    <w:rsid w:val="00013510"/>
    <w:rsid w:val="00016CAA"/>
    <w:rsid w:val="000173C6"/>
    <w:rsid w:val="00020741"/>
    <w:rsid w:val="0002076C"/>
    <w:rsid w:val="00022454"/>
    <w:rsid w:val="00023831"/>
    <w:rsid w:val="00024404"/>
    <w:rsid w:val="00033103"/>
    <w:rsid w:val="00034170"/>
    <w:rsid w:val="00035EC4"/>
    <w:rsid w:val="000372A3"/>
    <w:rsid w:val="00041D8B"/>
    <w:rsid w:val="0004391D"/>
    <w:rsid w:val="00051C43"/>
    <w:rsid w:val="00052245"/>
    <w:rsid w:val="0005288C"/>
    <w:rsid w:val="000545B9"/>
    <w:rsid w:val="000573FA"/>
    <w:rsid w:val="00062DE1"/>
    <w:rsid w:val="0007095F"/>
    <w:rsid w:val="0007163E"/>
    <w:rsid w:val="0007707C"/>
    <w:rsid w:val="00081BC0"/>
    <w:rsid w:val="00082E7D"/>
    <w:rsid w:val="00084DA9"/>
    <w:rsid w:val="00087F83"/>
    <w:rsid w:val="00095A44"/>
    <w:rsid w:val="000A0B17"/>
    <w:rsid w:val="000A0FD0"/>
    <w:rsid w:val="000A5043"/>
    <w:rsid w:val="000A559C"/>
    <w:rsid w:val="000B1D75"/>
    <w:rsid w:val="000B5415"/>
    <w:rsid w:val="000C2214"/>
    <w:rsid w:val="000C229A"/>
    <w:rsid w:val="000C454A"/>
    <w:rsid w:val="000D0FB6"/>
    <w:rsid w:val="000D6BCF"/>
    <w:rsid w:val="000D7187"/>
    <w:rsid w:val="000D7AE8"/>
    <w:rsid w:val="000E3D6E"/>
    <w:rsid w:val="000E5FB3"/>
    <w:rsid w:val="000E613D"/>
    <w:rsid w:val="000E7E3A"/>
    <w:rsid w:val="000F1E68"/>
    <w:rsid w:val="000F3026"/>
    <w:rsid w:val="001042BF"/>
    <w:rsid w:val="00105D30"/>
    <w:rsid w:val="001077EC"/>
    <w:rsid w:val="00111F66"/>
    <w:rsid w:val="00112D24"/>
    <w:rsid w:val="00122228"/>
    <w:rsid w:val="00127B67"/>
    <w:rsid w:val="00131C5A"/>
    <w:rsid w:val="0013590B"/>
    <w:rsid w:val="00140B1C"/>
    <w:rsid w:val="00147EB0"/>
    <w:rsid w:val="00151C19"/>
    <w:rsid w:val="001622B6"/>
    <w:rsid w:val="00164A7B"/>
    <w:rsid w:val="001656DC"/>
    <w:rsid w:val="00165978"/>
    <w:rsid w:val="00165CD1"/>
    <w:rsid w:val="00172724"/>
    <w:rsid w:val="0017573E"/>
    <w:rsid w:val="00177541"/>
    <w:rsid w:val="00177CE6"/>
    <w:rsid w:val="00182EB1"/>
    <w:rsid w:val="00184B36"/>
    <w:rsid w:val="00185C50"/>
    <w:rsid w:val="001A4D8E"/>
    <w:rsid w:val="001A53EF"/>
    <w:rsid w:val="001B04B1"/>
    <w:rsid w:val="001B4DBB"/>
    <w:rsid w:val="001B588C"/>
    <w:rsid w:val="001C0ADE"/>
    <w:rsid w:val="001C124B"/>
    <w:rsid w:val="001C16A6"/>
    <w:rsid w:val="001C171F"/>
    <w:rsid w:val="001C2237"/>
    <w:rsid w:val="001C7E37"/>
    <w:rsid w:val="001D0190"/>
    <w:rsid w:val="001D1151"/>
    <w:rsid w:val="001D2B01"/>
    <w:rsid w:val="001D4BF0"/>
    <w:rsid w:val="001D5C41"/>
    <w:rsid w:val="001D6AA1"/>
    <w:rsid w:val="001E21C0"/>
    <w:rsid w:val="001E27E6"/>
    <w:rsid w:val="001E4CAE"/>
    <w:rsid w:val="001F05B0"/>
    <w:rsid w:val="00202F25"/>
    <w:rsid w:val="00204A47"/>
    <w:rsid w:val="00207CEE"/>
    <w:rsid w:val="00207FBE"/>
    <w:rsid w:val="00210C26"/>
    <w:rsid w:val="002162D6"/>
    <w:rsid w:val="002335EB"/>
    <w:rsid w:val="0024268E"/>
    <w:rsid w:val="00243BD3"/>
    <w:rsid w:val="002457E5"/>
    <w:rsid w:val="002472E4"/>
    <w:rsid w:val="002476FF"/>
    <w:rsid w:val="00255434"/>
    <w:rsid w:val="00256F8E"/>
    <w:rsid w:val="002576C3"/>
    <w:rsid w:val="00264A5B"/>
    <w:rsid w:val="00266B28"/>
    <w:rsid w:val="00272017"/>
    <w:rsid w:val="002741BE"/>
    <w:rsid w:val="0027613E"/>
    <w:rsid w:val="0028771A"/>
    <w:rsid w:val="00287D84"/>
    <w:rsid w:val="002902B6"/>
    <w:rsid w:val="00291621"/>
    <w:rsid w:val="00294ABF"/>
    <w:rsid w:val="00297189"/>
    <w:rsid w:val="002A381B"/>
    <w:rsid w:val="002A3C49"/>
    <w:rsid w:val="002A4F7E"/>
    <w:rsid w:val="002A59D2"/>
    <w:rsid w:val="002B3C84"/>
    <w:rsid w:val="002C5366"/>
    <w:rsid w:val="002C6E2D"/>
    <w:rsid w:val="002C723D"/>
    <w:rsid w:val="002D2375"/>
    <w:rsid w:val="002D6039"/>
    <w:rsid w:val="002E2BEA"/>
    <w:rsid w:val="002E4D9D"/>
    <w:rsid w:val="002E756A"/>
    <w:rsid w:val="002E79DB"/>
    <w:rsid w:val="002F1469"/>
    <w:rsid w:val="002F5813"/>
    <w:rsid w:val="00303A6C"/>
    <w:rsid w:val="0030704E"/>
    <w:rsid w:val="003077B4"/>
    <w:rsid w:val="00310913"/>
    <w:rsid w:val="00310EDC"/>
    <w:rsid w:val="00315567"/>
    <w:rsid w:val="00320870"/>
    <w:rsid w:val="00321F7E"/>
    <w:rsid w:val="00323229"/>
    <w:rsid w:val="003256EC"/>
    <w:rsid w:val="00325D7A"/>
    <w:rsid w:val="003260C0"/>
    <w:rsid w:val="00326FD0"/>
    <w:rsid w:val="003278AC"/>
    <w:rsid w:val="003307EB"/>
    <w:rsid w:val="00332B89"/>
    <w:rsid w:val="00335EB0"/>
    <w:rsid w:val="00337C4E"/>
    <w:rsid w:val="003429E7"/>
    <w:rsid w:val="003520A8"/>
    <w:rsid w:val="00352FDB"/>
    <w:rsid w:val="00356AFF"/>
    <w:rsid w:val="00360037"/>
    <w:rsid w:val="003658F3"/>
    <w:rsid w:val="0036719E"/>
    <w:rsid w:val="00367BA8"/>
    <w:rsid w:val="0037185E"/>
    <w:rsid w:val="00372A03"/>
    <w:rsid w:val="00374D14"/>
    <w:rsid w:val="00383DD6"/>
    <w:rsid w:val="00386939"/>
    <w:rsid w:val="003908D2"/>
    <w:rsid w:val="00392364"/>
    <w:rsid w:val="003977E0"/>
    <w:rsid w:val="003A115E"/>
    <w:rsid w:val="003A2775"/>
    <w:rsid w:val="003A3223"/>
    <w:rsid w:val="003A418E"/>
    <w:rsid w:val="003A674C"/>
    <w:rsid w:val="003B787A"/>
    <w:rsid w:val="003C06BF"/>
    <w:rsid w:val="003C14A2"/>
    <w:rsid w:val="003C19CB"/>
    <w:rsid w:val="003D1F1D"/>
    <w:rsid w:val="003D7086"/>
    <w:rsid w:val="003D7453"/>
    <w:rsid w:val="003E1632"/>
    <w:rsid w:val="003E52D5"/>
    <w:rsid w:val="003E6608"/>
    <w:rsid w:val="003E6A40"/>
    <w:rsid w:val="003E6A54"/>
    <w:rsid w:val="003F3A28"/>
    <w:rsid w:val="003F4574"/>
    <w:rsid w:val="003F50B6"/>
    <w:rsid w:val="003F544C"/>
    <w:rsid w:val="003F619F"/>
    <w:rsid w:val="003F653A"/>
    <w:rsid w:val="003F6C6E"/>
    <w:rsid w:val="00400F4D"/>
    <w:rsid w:val="004018FA"/>
    <w:rsid w:val="0040352A"/>
    <w:rsid w:val="00406F16"/>
    <w:rsid w:val="00416346"/>
    <w:rsid w:val="00420320"/>
    <w:rsid w:val="00426214"/>
    <w:rsid w:val="00430FD3"/>
    <w:rsid w:val="004339FC"/>
    <w:rsid w:val="00440E00"/>
    <w:rsid w:val="00442F08"/>
    <w:rsid w:val="00447277"/>
    <w:rsid w:val="00451D93"/>
    <w:rsid w:val="00466789"/>
    <w:rsid w:val="0046781F"/>
    <w:rsid w:val="00472504"/>
    <w:rsid w:val="00472B66"/>
    <w:rsid w:val="00484146"/>
    <w:rsid w:val="00485F22"/>
    <w:rsid w:val="00494F40"/>
    <w:rsid w:val="004954D1"/>
    <w:rsid w:val="00496075"/>
    <w:rsid w:val="004967B2"/>
    <w:rsid w:val="004A042B"/>
    <w:rsid w:val="004A2819"/>
    <w:rsid w:val="004A4416"/>
    <w:rsid w:val="004B246D"/>
    <w:rsid w:val="004B2EA4"/>
    <w:rsid w:val="004C15D9"/>
    <w:rsid w:val="004C4BD9"/>
    <w:rsid w:val="004C4C3F"/>
    <w:rsid w:val="004C4CE6"/>
    <w:rsid w:val="004D1F28"/>
    <w:rsid w:val="004D4206"/>
    <w:rsid w:val="004D6AC3"/>
    <w:rsid w:val="004E07BA"/>
    <w:rsid w:val="004E1C5D"/>
    <w:rsid w:val="004E2A82"/>
    <w:rsid w:val="004E4DC7"/>
    <w:rsid w:val="004E75BE"/>
    <w:rsid w:val="004F1AAD"/>
    <w:rsid w:val="004F29C7"/>
    <w:rsid w:val="004F33A9"/>
    <w:rsid w:val="004F56CA"/>
    <w:rsid w:val="00501E3F"/>
    <w:rsid w:val="00502B5A"/>
    <w:rsid w:val="005046F3"/>
    <w:rsid w:val="00504CB2"/>
    <w:rsid w:val="005060D9"/>
    <w:rsid w:val="00506A86"/>
    <w:rsid w:val="005103C1"/>
    <w:rsid w:val="00510AEB"/>
    <w:rsid w:val="00513249"/>
    <w:rsid w:val="0051534C"/>
    <w:rsid w:val="00516798"/>
    <w:rsid w:val="00532C63"/>
    <w:rsid w:val="00533335"/>
    <w:rsid w:val="0053572D"/>
    <w:rsid w:val="00541894"/>
    <w:rsid w:val="0054249E"/>
    <w:rsid w:val="00543FF5"/>
    <w:rsid w:val="00544ACC"/>
    <w:rsid w:val="00546D28"/>
    <w:rsid w:val="00554305"/>
    <w:rsid w:val="0055488F"/>
    <w:rsid w:val="005636DA"/>
    <w:rsid w:val="005648F8"/>
    <w:rsid w:val="005666D1"/>
    <w:rsid w:val="005701AA"/>
    <w:rsid w:val="005721AF"/>
    <w:rsid w:val="005740F2"/>
    <w:rsid w:val="00574C2D"/>
    <w:rsid w:val="00580279"/>
    <w:rsid w:val="00581138"/>
    <w:rsid w:val="00583915"/>
    <w:rsid w:val="00584168"/>
    <w:rsid w:val="00584D0B"/>
    <w:rsid w:val="005860E5"/>
    <w:rsid w:val="00586C8C"/>
    <w:rsid w:val="00596A42"/>
    <w:rsid w:val="00596F4C"/>
    <w:rsid w:val="00597A7F"/>
    <w:rsid w:val="005A5FE2"/>
    <w:rsid w:val="005A6FE6"/>
    <w:rsid w:val="005B02C3"/>
    <w:rsid w:val="005B2668"/>
    <w:rsid w:val="005B5827"/>
    <w:rsid w:val="005C0D36"/>
    <w:rsid w:val="005C1D5B"/>
    <w:rsid w:val="005C5D5C"/>
    <w:rsid w:val="005C60B2"/>
    <w:rsid w:val="005D1856"/>
    <w:rsid w:val="005D30B4"/>
    <w:rsid w:val="005E087D"/>
    <w:rsid w:val="005E583E"/>
    <w:rsid w:val="005F5302"/>
    <w:rsid w:val="005F62F2"/>
    <w:rsid w:val="005F7031"/>
    <w:rsid w:val="00600F68"/>
    <w:rsid w:val="006021A3"/>
    <w:rsid w:val="0060436F"/>
    <w:rsid w:val="0060488E"/>
    <w:rsid w:val="00605AE5"/>
    <w:rsid w:val="00612F86"/>
    <w:rsid w:val="00615D08"/>
    <w:rsid w:val="00617A81"/>
    <w:rsid w:val="00620D23"/>
    <w:rsid w:val="0062263E"/>
    <w:rsid w:val="00622830"/>
    <w:rsid w:val="006268D5"/>
    <w:rsid w:val="00626DAE"/>
    <w:rsid w:val="00627281"/>
    <w:rsid w:val="00632AE9"/>
    <w:rsid w:val="00632D49"/>
    <w:rsid w:val="00636700"/>
    <w:rsid w:val="006423C5"/>
    <w:rsid w:val="0065713B"/>
    <w:rsid w:val="00664ABC"/>
    <w:rsid w:val="0067040B"/>
    <w:rsid w:val="00672581"/>
    <w:rsid w:val="00681133"/>
    <w:rsid w:val="00681241"/>
    <w:rsid w:val="006877FB"/>
    <w:rsid w:val="006909CC"/>
    <w:rsid w:val="00690B7F"/>
    <w:rsid w:val="006912E9"/>
    <w:rsid w:val="006936D3"/>
    <w:rsid w:val="00695E00"/>
    <w:rsid w:val="006A0720"/>
    <w:rsid w:val="006A07C1"/>
    <w:rsid w:val="006A586D"/>
    <w:rsid w:val="006A60A1"/>
    <w:rsid w:val="006A7A24"/>
    <w:rsid w:val="006B3283"/>
    <w:rsid w:val="006B5BCF"/>
    <w:rsid w:val="006B6DBB"/>
    <w:rsid w:val="006C4183"/>
    <w:rsid w:val="006D6425"/>
    <w:rsid w:val="006D6CF3"/>
    <w:rsid w:val="006D6DEE"/>
    <w:rsid w:val="006E516B"/>
    <w:rsid w:val="006F731C"/>
    <w:rsid w:val="007016E0"/>
    <w:rsid w:val="00707042"/>
    <w:rsid w:val="00713F7B"/>
    <w:rsid w:val="00717259"/>
    <w:rsid w:val="007179AA"/>
    <w:rsid w:val="0073412D"/>
    <w:rsid w:val="00735481"/>
    <w:rsid w:val="007458EB"/>
    <w:rsid w:val="00746A0C"/>
    <w:rsid w:val="00747CB8"/>
    <w:rsid w:val="007512F5"/>
    <w:rsid w:val="007569DE"/>
    <w:rsid w:val="007579A0"/>
    <w:rsid w:val="007649D8"/>
    <w:rsid w:val="00765396"/>
    <w:rsid w:val="00772DC7"/>
    <w:rsid w:val="007752D5"/>
    <w:rsid w:val="00776059"/>
    <w:rsid w:val="00776AF4"/>
    <w:rsid w:val="0077705B"/>
    <w:rsid w:val="00781B6F"/>
    <w:rsid w:val="00782940"/>
    <w:rsid w:val="00785047"/>
    <w:rsid w:val="0079448D"/>
    <w:rsid w:val="00795CCD"/>
    <w:rsid w:val="007961E9"/>
    <w:rsid w:val="00797073"/>
    <w:rsid w:val="00797AEC"/>
    <w:rsid w:val="007A0347"/>
    <w:rsid w:val="007A2E32"/>
    <w:rsid w:val="007B2B25"/>
    <w:rsid w:val="007B632D"/>
    <w:rsid w:val="007B6DBB"/>
    <w:rsid w:val="007C5FD0"/>
    <w:rsid w:val="007D0E80"/>
    <w:rsid w:val="007D2C43"/>
    <w:rsid w:val="007D2EC7"/>
    <w:rsid w:val="007D3C16"/>
    <w:rsid w:val="007D4683"/>
    <w:rsid w:val="007E3130"/>
    <w:rsid w:val="007F10F7"/>
    <w:rsid w:val="007F3DF3"/>
    <w:rsid w:val="007F5E8A"/>
    <w:rsid w:val="007F7A8E"/>
    <w:rsid w:val="007F7FE9"/>
    <w:rsid w:val="0080033B"/>
    <w:rsid w:val="00812D3D"/>
    <w:rsid w:val="0081347F"/>
    <w:rsid w:val="00815F24"/>
    <w:rsid w:val="0081613C"/>
    <w:rsid w:val="008224BB"/>
    <w:rsid w:val="0082689B"/>
    <w:rsid w:val="00830734"/>
    <w:rsid w:val="008315E4"/>
    <w:rsid w:val="008336CB"/>
    <w:rsid w:val="008341CC"/>
    <w:rsid w:val="00847BC4"/>
    <w:rsid w:val="00847FC8"/>
    <w:rsid w:val="0085410A"/>
    <w:rsid w:val="008541EB"/>
    <w:rsid w:val="0085669A"/>
    <w:rsid w:val="00857954"/>
    <w:rsid w:val="00861793"/>
    <w:rsid w:val="00861E09"/>
    <w:rsid w:val="00862687"/>
    <w:rsid w:val="00863535"/>
    <w:rsid w:val="00864367"/>
    <w:rsid w:val="00870D26"/>
    <w:rsid w:val="00873DE8"/>
    <w:rsid w:val="00874921"/>
    <w:rsid w:val="00874B57"/>
    <w:rsid w:val="008819D0"/>
    <w:rsid w:val="0088709B"/>
    <w:rsid w:val="00887147"/>
    <w:rsid w:val="00896660"/>
    <w:rsid w:val="008A3142"/>
    <w:rsid w:val="008A3D2B"/>
    <w:rsid w:val="008B6840"/>
    <w:rsid w:val="008B6F22"/>
    <w:rsid w:val="008C3680"/>
    <w:rsid w:val="008C5C41"/>
    <w:rsid w:val="008C5CF7"/>
    <w:rsid w:val="008D159B"/>
    <w:rsid w:val="008D1B88"/>
    <w:rsid w:val="008D247A"/>
    <w:rsid w:val="008D2FBE"/>
    <w:rsid w:val="008D451A"/>
    <w:rsid w:val="008E284A"/>
    <w:rsid w:val="008E5351"/>
    <w:rsid w:val="008F2087"/>
    <w:rsid w:val="008F4164"/>
    <w:rsid w:val="009036EF"/>
    <w:rsid w:val="00905EB2"/>
    <w:rsid w:val="0090630D"/>
    <w:rsid w:val="009152CE"/>
    <w:rsid w:val="0091717B"/>
    <w:rsid w:val="0093215B"/>
    <w:rsid w:val="00936387"/>
    <w:rsid w:val="00940529"/>
    <w:rsid w:val="00942038"/>
    <w:rsid w:val="00942EED"/>
    <w:rsid w:val="0094352D"/>
    <w:rsid w:val="00944B5B"/>
    <w:rsid w:val="00945552"/>
    <w:rsid w:val="00954B81"/>
    <w:rsid w:val="00960E49"/>
    <w:rsid w:val="009715BE"/>
    <w:rsid w:val="00971C29"/>
    <w:rsid w:val="0097352B"/>
    <w:rsid w:val="0097572E"/>
    <w:rsid w:val="009773DF"/>
    <w:rsid w:val="009779A3"/>
    <w:rsid w:val="00987237"/>
    <w:rsid w:val="00990156"/>
    <w:rsid w:val="009901BC"/>
    <w:rsid w:val="00997AE8"/>
    <w:rsid w:val="009A12CB"/>
    <w:rsid w:val="009A303D"/>
    <w:rsid w:val="009A30C2"/>
    <w:rsid w:val="009A3F27"/>
    <w:rsid w:val="009A656E"/>
    <w:rsid w:val="009A65C1"/>
    <w:rsid w:val="009A6702"/>
    <w:rsid w:val="009B2649"/>
    <w:rsid w:val="009B4145"/>
    <w:rsid w:val="009B6EFE"/>
    <w:rsid w:val="009C4B37"/>
    <w:rsid w:val="009C5C55"/>
    <w:rsid w:val="009C5FD9"/>
    <w:rsid w:val="009D3B8A"/>
    <w:rsid w:val="009D65AB"/>
    <w:rsid w:val="009D77CE"/>
    <w:rsid w:val="009E7A92"/>
    <w:rsid w:val="009F30AB"/>
    <w:rsid w:val="009F500A"/>
    <w:rsid w:val="00A01AD3"/>
    <w:rsid w:val="00A01EC9"/>
    <w:rsid w:val="00A07E65"/>
    <w:rsid w:val="00A103A8"/>
    <w:rsid w:val="00A12914"/>
    <w:rsid w:val="00A134C3"/>
    <w:rsid w:val="00A153A4"/>
    <w:rsid w:val="00A21DBE"/>
    <w:rsid w:val="00A242F7"/>
    <w:rsid w:val="00A301FB"/>
    <w:rsid w:val="00A31879"/>
    <w:rsid w:val="00A32E47"/>
    <w:rsid w:val="00A33414"/>
    <w:rsid w:val="00A37DB7"/>
    <w:rsid w:val="00A43C9C"/>
    <w:rsid w:val="00A5454D"/>
    <w:rsid w:val="00A548C4"/>
    <w:rsid w:val="00A60D85"/>
    <w:rsid w:val="00A626AA"/>
    <w:rsid w:val="00A673B5"/>
    <w:rsid w:val="00A67936"/>
    <w:rsid w:val="00A778D2"/>
    <w:rsid w:val="00A85A3C"/>
    <w:rsid w:val="00A94956"/>
    <w:rsid w:val="00A95A65"/>
    <w:rsid w:val="00A97399"/>
    <w:rsid w:val="00AA05E3"/>
    <w:rsid w:val="00AA0DFF"/>
    <w:rsid w:val="00AA4EC8"/>
    <w:rsid w:val="00AB38C7"/>
    <w:rsid w:val="00AB73B6"/>
    <w:rsid w:val="00AC03A4"/>
    <w:rsid w:val="00AC0C6B"/>
    <w:rsid w:val="00AC16D0"/>
    <w:rsid w:val="00AD3130"/>
    <w:rsid w:val="00AD33C2"/>
    <w:rsid w:val="00AD6331"/>
    <w:rsid w:val="00AD7EF6"/>
    <w:rsid w:val="00AE3982"/>
    <w:rsid w:val="00AE3F3C"/>
    <w:rsid w:val="00AE54A1"/>
    <w:rsid w:val="00AF2F42"/>
    <w:rsid w:val="00AF4AE0"/>
    <w:rsid w:val="00AF4D73"/>
    <w:rsid w:val="00B0205D"/>
    <w:rsid w:val="00B15627"/>
    <w:rsid w:val="00B179AC"/>
    <w:rsid w:val="00B20532"/>
    <w:rsid w:val="00B210C8"/>
    <w:rsid w:val="00B51F46"/>
    <w:rsid w:val="00B53A56"/>
    <w:rsid w:val="00B566D7"/>
    <w:rsid w:val="00B57095"/>
    <w:rsid w:val="00B64A7C"/>
    <w:rsid w:val="00B71537"/>
    <w:rsid w:val="00B71C10"/>
    <w:rsid w:val="00B724FA"/>
    <w:rsid w:val="00B84E1A"/>
    <w:rsid w:val="00B92227"/>
    <w:rsid w:val="00B94AA6"/>
    <w:rsid w:val="00B952B1"/>
    <w:rsid w:val="00B95F2E"/>
    <w:rsid w:val="00B96C22"/>
    <w:rsid w:val="00BA14EE"/>
    <w:rsid w:val="00BA240D"/>
    <w:rsid w:val="00BA4394"/>
    <w:rsid w:val="00BB491F"/>
    <w:rsid w:val="00BB4D74"/>
    <w:rsid w:val="00BB751C"/>
    <w:rsid w:val="00BC460C"/>
    <w:rsid w:val="00BC70CB"/>
    <w:rsid w:val="00BC7EEB"/>
    <w:rsid w:val="00BE322A"/>
    <w:rsid w:val="00BE444C"/>
    <w:rsid w:val="00BF670C"/>
    <w:rsid w:val="00C00F1A"/>
    <w:rsid w:val="00C01DED"/>
    <w:rsid w:val="00C05F6C"/>
    <w:rsid w:val="00C129DA"/>
    <w:rsid w:val="00C12AAC"/>
    <w:rsid w:val="00C15660"/>
    <w:rsid w:val="00C16A87"/>
    <w:rsid w:val="00C25E3B"/>
    <w:rsid w:val="00C27F20"/>
    <w:rsid w:val="00C34E12"/>
    <w:rsid w:val="00C42530"/>
    <w:rsid w:val="00C4447A"/>
    <w:rsid w:val="00C46311"/>
    <w:rsid w:val="00C46B40"/>
    <w:rsid w:val="00C50C30"/>
    <w:rsid w:val="00C51747"/>
    <w:rsid w:val="00C54FCA"/>
    <w:rsid w:val="00C5699C"/>
    <w:rsid w:val="00C572F2"/>
    <w:rsid w:val="00C60261"/>
    <w:rsid w:val="00C61EE2"/>
    <w:rsid w:val="00C65619"/>
    <w:rsid w:val="00C7278C"/>
    <w:rsid w:val="00C72F37"/>
    <w:rsid w:val="00C73762"/>
    <w:rsid w:val="00C73C6C"/>
    <w:rsid w:val="00C82A0C"/>
    <w:rsid w:val="00C8573A"/>
    <w:rsid w:val="00C85D7B"/>
    <w:rsid w:val="00C97228"/>
    <w:rsid w:val="00CA06BC"/>
    <w:rsid w:val="00CA21C4"/>
    <w:rsid w:val="00CA32B2"/>
    <w:rsid w:val="00CB4C1B"/>
    <w:rsid w:val="00CC0A6A"/>
    <w:rsid w:val="00CC0F59"/>
    <w:rsid w:val="00CC1F20"/>
    <w:rsid w:val="00CC1FEB"/>
    <w:rsid w:val="00CC7953"/>
    <w:rsid w:val="00CD1A39"/>
    <w:rsid w:val="00CD5F4A"/>
    <w:rsid w:val="00CE1147"/>
    <w:rsid w:val="00CE2F2D"/>
    <w:rsid w:val="00CF2428"/>
    <w:rsid w:val="00CF320E"/>
    <w:rsid w:val="00CF3FEE"/>
    <w:rsid w:val="00CF7CF7"/>
    <w:rsid w:val="00D04BD2"/>
    <w:rsid w:val="00D04F6F"/>
    <w:rsid w:val="00D06C7F"/>
    <w:rsid w:val="00D103AA"/>
    <w:rsid w:val="00D10682"/>
    <w:rsid w:val="00D11313"/>
    <w:rsid w:val="00D24D7D"/>
    <w:rsid w:val="00D2684B"/>
    <w:rsid w:val="00D26E5C"/>
    <w:rsid w:val="00D3061B"/>
    <w:rsid w:val="00D3119A"/>
    <w:rsid w:val="00D355F4"/>
    <w:rsid w:val="00D37CDC"/>
    <w:rsid w:val="00D41FC8"/>
    <w:rsid w:val="00D468B3"/>
    <w:rsid w:val="00D51F97"/>
    <w:rsid w:val="00D5379C"/>
    <w:rsid w:val="00D65BDE"/>
    <w:rsid w:val="00D66A28"/>
    <w:rsid w:val="00D67FE4"/>
    <w:rsid w:val="00D73D61"/>
    <w:rsid w:val="00D73E4E"/>
    <w:rsid w:val="00D8006C"/>
    <w:rsid w:val="00D8228F"/>
    <w:rsid w:val="00D82C4C"/>
    <w:rsid w:val="00D82F18"/>
    <w:rsid w:val="00D90EBF"/>
    <w:rsid w:val="00D951D3"/>
    <w:rsid w:val="00D97EB8"/>
    <w:rsid w:val="00DA0AA3"/>
    <w:rsid w:val="00DA350C"/>
    <w:rsid w:val="00DB14AC"/>
    <w:rsid w:val="00DB579B"/>
    <w:rsid w:val="00DB5B7B"/>
    <w:rsid w:val="00DB6671"/>
    <w:rsid w:val="00DC0435"/>
    <w:rsid w:val="00DC2167"/>
    <w:rsid w:val="00DC445C"/>
    <w:rsid w:val="00DC5440"/>
    <w:rsid w:val="00DC5C9D"/>
    <w:rsid w:val="00DD12B7"/>
    <w:rsid w:val="00DD1D4E"/>
    <w:rsid w:val="00DD3521"/>
    <w:rsid w:val="00DD43F8"/>
    <w:rsid w:val="00DE0CD1"/>
    <w:rsid w:val="00DE57FC"/>
    <w:rsid w:val="00DF0961"/>
    <w:rsid w:val="00DF2B06"/>
    <w:rsid w:val="00DF680B"/>
    <w:rsid w:val="00E00A36"/>
    <w:rsid w:val="00E047E4"/>
    <w:rsid w:val="00E076A8"/>
    <w:rsid w:val="00E103B4"/>
    <w:rsid w:val="00E129AE"/>
    <w:rsid w:val="00E134DB"/>
    <w:rsid w:val="00E23A44"/>
    <w:rsid w:val="00E25A72"/>
    <w:rsid w:val="00E26612"/>
    <w:rsid w:val="00E32DB9"/>
    <w:rsid w:val="00E3606A"/>
    <w:rsid w:val="00E4180F"/>
    <w:rsid w:val="00E449C8"/>
    <w:rsid w:val="00E47C36"/>
    <w:rsid w:val="00E50FC5"/>
    <w:rsid w:val="00E53A84"/>
    <w:rsid w:val="00E56AEA"/>
    <w:rsid w:val="00E60598"/>
    <w:rsid w:val="00E61CAB"/>
    <w:rsid w:val="00E6759B"/>
    <w:rsid w:val="00E74B9E"/>
    <w:rsid w:val="00E74BE1"/>
    <w:rsid w:val="00E769AB"/>
    <w:rsid w:val="00E92328"/>
    <w:rsid w:val="00EA21D7"/>
    <w:rsid w:val="00EA2C04"/>
    <w:rsid w:val="00EA346E"/>
    <w:rsid w:val="00EA66F8"/>
    <w:rsid w:val="00EB57DC"/>
    <w:rsid w:val="00EC138F"/>
    <w:rsid w:val="00EC19DE"/>
    <w:rsid w:val="00EC1DB8"/>
    <w:rsid w:val="00ED0392"/>
    <w:rsid w:val="00ED7866"/>
    <w:rsid w:val="00ED7E9E"/>
    <w:rsid w:val="00EE64F7"/>
    <w:rsid w:val="00F0200E"/>
    <w:rsid w:val="00F106F9"/>
    <w:rsid w:val="00F1220E"/>
    <w:rsid w:val="00F15CCD"/>
    <w:rsid w:val="00F23064"/>
    <w:rsid w:val="00F242E5"/>
    <w:rsid w:val="00F25618"/>
    <w:rsid w:val="00F26C68"/>
    <w:rsid w:val="00F30D26"/>
    <w:rsid w:val="00F4068D"/>
    <w:rsid w:val="00F4136F"/>
    <w:rsid w:val="00F416FF"/>
    <w:rsid w:val="00F507CA"/>
    <w:rsid w:val="00F544B6"/>
    <w:rsid w:val="00F6044E"/>
    <w:rsid w:val="00F6062C"/>
    <w:rsid w:val="00F802F2"/>
    <w:rsid w:val="00F815C0"/>
    <w:rsid w:val="00F818F2"/>
    <w:rsid w:val="00F827ED"/>
    <w:rsid w:val="00F85760"/>
    <w:rsid w:val="00F9149F"/>
    <w:rsid w:val="00F9250C"/>
    <w:rsid w:val="00F92799"/>
    <w:rsid w:val="00F9344C"/>
    <w:rsid w:val="00F9738A"/>
    <w:rsid w:val="00F9748F"/>
    <w:rsid w:val="00FA2EFD"/>
    <w:rsid w:val="00FA3432"/>
    <w:rsid w:val="00FA4584"/>
    <w:rsid w:val="00FA5A60"/>
    <w:rsid w:val="00FA6161"/>
    <w:rsid w:val="00FA6B52"/>
    <w:rsid w:val="00FB4601"/>
    <w:rsid w:val="00FB7E6B"/>
    <w:rsid w:val="00FC1B8E"/>
    <w:rsid w:val="00FD1517"/>
    <w:rsid w:val="00FD3723"/>
    <w:rsid w:val="00FD58EB"/>
    <w:rsid w:val="00FE14BC"/>
    <w:rsid w:val="00FE19A7"/>
    <w:rsid w:val="00FE1C71"/>
    <w:rsid w:val="00FE27B4"/>
    <w:rsid w:val="00FE2984"/>
    <w:rsid w:val="00FE4F02"/>
    <w:rsid w:val="00FE7C8D"/>
    <w:rsid w:val="00FF3789"/>
    <w:rsid w:val="00FF402E"/>
    <w:rsid w:val="00FF6CC6"/>
    <w:rsid w:val="00FF7B0A"/>
    <w:rsid w:val="00FF7B8D"/>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1D2F"/>
  <w15:docId w15:val="{428B74AD-BDC3-4083-A737-C2F538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unhideWhenUsed/>
    <w:qFormat/>
    <w:rsid w:val="00264A5B"/>
    <w:pPr>
      <w:widowControl w:val="0"/>
      <w:autoSpaceDE w:val="0"/>
      <w:autoSpaceDN w:val="0"/>
      <w:ind w:left="262"/>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5B27"/>
    <w:pPr>
      <w:spacing w:before="100" w:beforeAutospacing="1" w:after="100" w:afterAutospacing="1"/>
    </w:pPr>
    <w:rPr>
      <w:rFonts w:eastAsia="Calibri"/>
    </w:rPr>
  </w:style>
  <w:style w:type="character" w:customStyle="1" w:styleId="apple-converted-space">
    <w:name w:val="apple-converted-space"/>
    <w:basedOn w:val="DefaultParagraphFont"/>
    <w:rsid w:val="00D66A28"/>
  </w:style>
  <w:style w:type="table" w:styleId="TableGrid">
    <w:name w:val="Table Grid"/>
    <w:basedOn w:val="TableNormal"/>
    <w:rsid w:val="0000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D7086"/>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uiPriority w:val="9"/>
    <w:rsid w:val="00264A5B"/>
    <w:rPr>
      <w:sz w:val="28"/>
      <w:szCs w:val="28"/>
    </w:rPr>
  </w:style>
  <w:style w:type="character" w:styleId="Strong">
    <w:name w:val="Strong"/>
    <w:qFormat/>
    <w:rsid w:val="00264A5B"/>
    <w:rPr>
      <w:b/>
      <w:bCs/>
    </w:rPr>
  </w:style>
  <w:style w:type="paragraph" w:styleId="BodyTextIndent">
    <w:name w:val="Body Text Indent"/>
    <w:basedOn w:val="Normal"/>
    <w:link w:val="BodyTextIndentChar"/>
    <w:uiPriority w:val="99"/>
    <w:unhideWhenUsed/>
    <w:rsid w:val="00264A5B"/>
    <w:pPr>
      <w:widowControl w:val="0"/>
      <w:autoSpaceDE w:val="0"/>
      <w:autoSpaceDN w:val="0"/>
      <w:spacing w:after="120"/>
      <w:ind w:left="283"/>
    </w:pPr>
    <w:rPr>
      <w:sz w:val="22"/>
      <w:szCs w:val="22"/>
    </w:rPr>
  </w:style>
  <w:style w:type="character" w:customStyle="1" w:styleId="BodyTextIndentChar">
    <w:name w:val="Body Text Indent Char"/>
    <w:basedOn w:val="DefaultParagraphFont"/>
    <w:link w:val="BodyTextIndent"/>
    <w:uiPriority w:val="99"/>
    <w:rsid w:val="00264A5B"/>
    <w:rPr>
      <w:sz w:val="22"/>
      <w:szCs w:val="22"/>
    </w:rPr>
  </w:style>
  <w:style w:type="paragraph" w:styleId="Title">
    <w:name w:val="Title"/>
    <w:basedOn w:val="Normal"/>
    <w:link w:val="TitleChar"/>
    <w:uiPriority w:val="1"/>
    <w:qFormat/>
    <w:rsid w:val="00264A5B"/>
    <w:pPr>
      <w:widowControl w:val="0"/>
      <w:autoSpaceDE w:val="0"/>
      <w:autoSpaceDN w:val="0"/>
      <w:spacing w:before="87" w:line="345" w:lineRule="exact"/>
      <w:ind w:left="1455" w:right="1646"/>
      <w:jc w:val="center"/>
    </w:pPr>
    <w:rPr>
      <w:b/>
      <w:bCs/>
      <w:sz w:val="30"/>
      <w:szCs w:val="30"/>
    </w:rPr>
  </w:style>
  <w:style w:type="character" w:customStyle="1" w:styleId="TitleChar">
    <w:name w:val="Title Char"/>
    <w:basedOn w:val="DefaultParagraphFont"/>
    <w:link w:val="Title"/>
    <w:uiPriority w:val="1"/>
    <w:rsid w:val="00264A5B"/>
    <w:rPr>
      <w:b/>
      <w:bCs/>
      <w:sz w:val="30"/>
      <w:szCs w:val="30"/>
    </w:rPr>
  </w:style>
  <w:style w:type="paragraph" w:styleId="BodyText">
    <w:name w:val="Body Text"/>
    <w:basedOn w:val="Normal"/>
    <w:link w:val="BodyTextChar"/>
    <w:rsid w:val="00264A5B"/>
    <w:pPr>
      <w:spacing w:after="120"/>
    </w:pPr>
  </w:style>
  <w:style w:type="character" w:customStyle="1" w:styleId="BodyTextChar">
    <w:name w:val="Body Text Char"/>
    <w:basedOn w:val="DefaultParagraphFont"/>
    <w:link w:val="BodyText"/>
    <w:rsid w:val="00264A5B"/>
    <w:rPr>
      <w:sz w:val="24"/>
      <w:szCs w:val="24"/>
    </w:rPr>
  </w:style>
  <w:style w:type="paragraph" w:styleId="ListParagraph">
    <w:name w:val="List Paragraph"/>
    <w:basedOn w:val="Normal"/>
    <w:uiPriority w:val="1"/>
    <w:qFormat/>
    <w:rsid w:val="00264A5B"/>
    <w:pPr>
      <w:widowControl w:val="0"/>
      <w:autoSpaceDE w:val="0"/>
      <w:autoSpaceDN w:val="0"/>
    </w:pPr>
    <w:rPr>
      <w:sz w:val="22"/>
      <w:szCs w:val="22"/>
    </w:rPr>
  </w:style>
  <w:style w:type="paragraph" w:customStyle="1" w:styleId="TableParagraph">
    <w:name w:val="Table Paragraph"/>
    <w:basedOn w:val="Normal"/>
    <w:uiPriority w:val="1"/>
    <w:qFormat/>
    <w:rsid w:val="00264A5B"/>
    <w:pPr>
      <w:widowControl w:val="0"/>
      <w:autoSpaceDE w:val="0"/>
      <w:autoSpaceDN w:val="0"/>
    </w:pPr>
    <w:rPr>
      <w:sz w:val="22"/>
      <w:szCs w:val="22"/>
    </w:rPr>
  </w:style>
  <w:style w:type="paragraph" w:styleId="Header">
    <w:name w:val="header"/>
    <w:basedOn w:val="Normal"/>
    <w:link w:val="HeaderChar"/>
    <w:rsid w:val="00264A5B"/>
    <w:pPr>
      <w:tabs>
        <w:tab w:val="center" w:pos="4680"/>
        <w:tab w:val="right" w:pos="9360"/>
      </w:tabs>
    </w:pPr>
  </w:style>
  <w:style w:type="character" w:customStyle="1" w:styleId="HeaderChar">
    <w:name w:val="Header Char"/>
    <w:basedOn w:val="DefaultParagraphFont"/>
    <w:link w:val="Header"/>
    <w:rsid w:val="00264A5B"/>
    <w:rPr>
      <w:sz w:val="24"/>
      <w:szCs w:val="24"/>
    </w:rPr>
  </w:style>
  <w:style w:type="paragraph" w:styleId="Footer">
    <w:name w:val="footer"/>
    <w:basedOn w:val="Normal"/>
    <w:link w:val="FooterChar"/>
    <w:rsid w:val="00264A5B"/>
    <w:pPr>
      <w:tabs>
        <w:tab w:val="center" w:pos="4680"/>
        <w:tab w:val="right" w:pos="9360"/>
      </w:tabs>
    </w:pPr>
  </w:style>
  <w:style w:type="character" w:customStyle="1" w:styleId="FooterChar">
    <w:name w:val="Footer Char"/>
    <w:basedOn w:val="DefaultParagraphFont"/>
    <w:link w:val="Footer"/>
    <w:rsid w:val="00264A5B"/>
    <w:rPr>
      <w:sz w:val="24"/>
      <w:szCs w:val="24"/>
    </w:rPr>
  </w:style>
  <w:style w:type="paragraph" w:styleId="BalloonText">
    <w:name w:val="Balloon Text"/>
    <w:basedOn w:val="Normal"/>
    <w:link w:val="BalloonTextChar"/>
    <w:semiHidden/>
    <w:unhideWhenUsed/>
    <w:rsid w:val="00105D30"/>
    <w:rPr>
      <w:rFonts w:ascii="Tahoma" w:hAnsi="Tahoma" w:cs="Tahoma"/>
      <w:sz w:val="16"/>
      <w:szCs w:val="16"/>
    </w:rPr>
  </w:style>
  <w:style w:type="character" w:customStyle="1" w:styleId="BalloonTextChar">
    <w:name w:val="Balloon Text Char"/>
    <w:basedOn w:val="DefaultParagraphFont"/>
    <w:link w:val="BalloonText"/>
    <w:semiHidden/>
    <w:rsid w:val="00105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0526">
      <w:bodyDiv w:val="1"/>
      <w:marLeft w:val="0"/>
      <w:marRight w:val="0"/>
      <w:marTop w:val="0"/>
      <w:marBottom w:val="0"/>
      <w:divBdr>
        <w:top w:val="none" w:sz="0" w:space="0" w:color="auto"/>
        <w:left w:val="none" w:sz="0" w:space="0" w:color="auto"/>
        <w:bottom w:val="none" w:sz="0" w:space="0" w:color="auto"/>
        <w:right w:val="none" w:sz="0" w:space="0" w:color="auto"/>
      </w:divBdr>
    </w:div>
    <w:div w:id="807740989">
      <w:bodyDiv w:val="1"/>
      <w:marLeft w:val="0"/>
      <w:marRight w:val="0"/>
      <w:marTop w:val="0"/>
      <w:marBottom w:val="0"/>
      <w:divBdr>
        <w:top w:val="none" w:sz="0" w:space="0" w:color="auto"/>
        <w:left w:val="none" w:sz="0" w:space="0" w:color="auto"/>
        <w:bottom w:val="none" w:sz="0" w:space="0" w:color="auto"/>
        <w:right w:val="none" w:sz="0" w:space="0" w:color="auto"/>
      </w:divBdr>
    </w:div>
    <w:div w:id="1591355454">
      <w:bodyDiv w:val="1"/>
      <w:marLeft w:val="0"/>
      <w:marRight w:val="0"/>
      <w:marTop w:val="0"/>
      <w:marBottom w:val="0"/>
      <w:divBdr>
        <w:top w:val="none" w:sz="0" w:space="0" w:color="auto"/>
        <w:left w:val="none" w:sz="0" w:space="0" w:color="auto"/>
        <w:bottom w:val="none" w:sz="0" w:space="0" w:color="auto"/>
        <w:right w:val="none" w:sz="0" w:space="0" w:color="auto"/>
      </w:divBdr>
    </w:div>
    <w:div w:id="2099472698">
      <w:bodyDiv w:val="1"/>
      <w:marLeft w:val="0"/>
      <w:marRight w:val="0"/>
      <w:marTop w:val="0"/>
      <w:marBottom w:val="0"/>
      <w:divBdr>
        <w:top w:val="none" w:sz="0" w:space="0" w:color="auto"/>
        <w:left w:val="none" w:sz="0" w:space="0" w:color="auto"/>
        <w:bottom w:val="none" w:sz="0" w:space="0" w:color="auto"/>
        <w:right w:val="none" w:sz="0" w:space="0" w:color="auto"/>
      </w:divBdr>
    </w:div>
    <w:div w:id="21352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UBND TỈNH SÓC TRĂNG         CỘNG HÒA XÃ HỘI CHỦ NGHĨA VIỆT NAM</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         CỘNG HÒA XÃ HỘI CHỦ NGHĨA VIỆT NAM</dc:title>
  <dc:subject/>
  <dc:creator>Admin</dc:creator>
  <cp:keywords/>
  <dc:description/>
  <cp:lastModifiedBy>Admin</cp:lastModifiedBy>
  <cp:revision>2</cp:revision>
  <cp:lastPrinted>2022-11-14T01:00:00Z</cp:lastPrinted>
  <dcterms:created xsi:type="dcterms:W3CDTF">2022-12-02T09:58:00Z</dcterms:created>
  <dcterms:modified xsi:type="dcterms:W3CDTF">2022-12-02T09:58:00Z</dcterms:modified>
</cp:coreProperties>
</file>